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432E" w:rsidRDefault="00E2432E">
      <w:pPr>
        <w:spacing w:after="0" w:line="240" w:lineRule="auto"/>
        <w:jc w:val="center"/>
        <w:rPr>
          <w:rFonts w:ascii="Arial" w:eastAsia="Arial" w:hAnsi="Arial" w:cs="Arial"/>
          <w:b/>
          <w:color w:val="366091"/>
          <w:sz w:val="44"/>
          <w:szCs w:val="44"/>
        </w:rPr>
      </w:pPr>
    </w:p>
    <w:p w14:paraId="00000002" w14:textId="77777777" w:rsidR="00E2432E" w:rsidRDefault="00E16E97">
      <w:pPr>
        <w:spacing w:after="0" w:line="240" w:lineRule="auto"/>
        <w:jc w:val="center"/>
        <w:rPr>
          <w:rFonts w:ascii="Arial" w:eastAsia="Arial" w:hAnsi="Arial" w:cs="Arial"/>
          <w:b/>
          <w:color w:val="366091"/>
          <w:sz w:val="44"/>
          <w:szCs w:val="44"/>
        </w:rPr>
      </w:pPr>
      <w:r>
        <w:rPr>
          <w:rFonts w:ascii="Arial" w:eastAsia="Arial" w:hAnsi="Arial" w:cs="Arial"/>
          <w:b/>
          <w:color w:val="366091"/>
          <w:sz w:val="44"/>
          <w:szCs w:val="44"/>
        </w:rPr>
        <w:t>HORARI  EDIFICIS I SERVEIS CBL-UPC ESTIU 2022</w:t>
      </w:r>
    </w:p>
    <w:p w14:paraId="00000003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Arial" w:hAnsi="Arial" w:cs="Arial"/>
          <w:color w:val="366091"/>
          <w:sz w:val="24"/>
          <w:szCs w:val="24"/>
        </w:rPr>
      </w:pPr>
    </w:p>
    <w:p w14:paraId="00000004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Arial" w:hAnsi="Arial" w:cs="Arial"/>
          <w:b/>
          <w:color w:val="366091"/>
          <w:sz w:val="24"/>
          <w:szCs w:val="24"/>
          <w:u w:val="single"/>
        </w:rPr>
      </w:pPr>
    </w:p>
    <w:p w14:paraId="00000005" w14:textId="77777777" w:rsidR="00E2432E" w:rsidRDefault="00E16E97">
      <w:pPr>
        <w:spacing w:after="0" w:line="240" w:lineRule="auto"/>
        <w:rPr>
          <w:rFonts w:ascii="Arial" w:eastAsia="Arial" w:hAnsi="Arial" w:cs="Arial"/>
          <w:b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366091"/>
          <w:sz w:val="24"/>
          <w:szCs w:val="24"/>
          <w:u w:val="single"/>
        </w:rPr>
        <w:t>SERVEIS DE BIBLIOTECA</w:t>
      </w:r>
    </w:p>
    <w:p w14:paraId="7FC86137" w14:textId="77777777" w:rsidR="00E2432E" w:rsidRDefault="00E16E97">
      <w:pPr>
        <w:spacing w:after="0" w:line="240" w:lineRule="auto"/>
      </w:pPr>
      <w:r>
        <w:rPr>
          <w:rFonts w:ascii="Arial"/>
          <w:b/>
          <w:color w:val="366091"/>
          <w:sz w:val="24"/>
        </w:rPr>
        <w:tab/>
      </w:r>
    </w:p>
    <w:p w14:paraId="00000006" w14:textId="77777777" w:rsidR="00E2432E" w:rsidRDefault="00E16E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Fins el 30 de juny, horari habitual de 8:30 a 20:00.</w:t>
      </w:r>
    </w:p>
    <w:p w14:paraId="00000007" w14:textId="77777777" w:rsidR="00E2432E" w:rsidRDefault="00E16E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 l’1 al 29 de juliol de 8:30 a 14:00</w:t>
      </w:r>
    </w:p>
    <w:p w14:paraId="00000008" w14:textId="77777777" w:rsidR="00E2432E" w:rsidRDefault="00E16E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Tancat del 1 al 26 d’agost.</w:t>
      </w:r>
    </w:p>
    <w:p w14:paraId="00000009" w14:textId="77777777" w:rsidR="00E2432E" w:rsidRDefault="00E16E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Del 29 d’agost al 9 de setembre,  horari de 8:30 a 14:00.</w:t>
      </w:r>
    </w:p>
    <w:p w14:paraId="0000000A" w14:textId="77777777" w:rsidR="00E2432E" w:rsidRDefault="00E16E9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A partir del 12 de setembre, horari normal de 8:30 a 20:00.</w:t>
      </w:r>
    </w:p>
    <w:p w14:paraId="0000000B" w14:textId="77777777" w:rsidR="00E2432E" w:rsidRDefault="00E16E97">
      <w:pPr>
        <w:spacing w:after="0" w:line="240" w:lineRule="auto"/>
        <w:rPr>
          <w:rFonts w:ascii="Arial" w:eastAsia="Arial" w:hAnsi="Arial" w:cs="Arial"/>
          <w:b/>
          <w:color w:val="666699"/>
          <w:sz w:val="24"/>
          <w:szCs w:val="24"/>
        </w:rPr>
      </w:pPr>
      <w:r>
        <w:rPr>
          <w:rFonts w:ascii="Arial" w:eastAsia="Arial" w:hAnsi="Arial" w:cs="Arial"/>
          <w:color w:val="666699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0000000C" w14:textId="77777777" w:rsidR="00E2432E" w:rsidRDefault="00E2432E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b/>
          <w:color w:val="666699"/>
          <w:sz w:val="24"/>
          <w:szCs w:val="24"/>
          <w:u w:val="single"/>
        </w:rPr>
      </w:pPr>
    </w:p>
    <w:p w14:paraId="0000000D" w14:textId="77777777" w:rsidR="00E2432E" w:rsidRDefault="00E16E9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b/>
          <w:color w:val="666699"/>
          <w:sz w:val="24"/>
          <w:szCs w:val="24"/>
        </w:rPr>
      </w:pPr>
      <w:r>
        <w:rPr>
          <w:rFonts w:ascii="Arial" w:eastAsia="Arial" w:hAnsi="Arial" w:cs="Arial"/>
          <w:b/>
          <w:color w:val="666699"/>
          <w:sz w:val="24"/>
          <w:szCs w:val="24"/>
          <w:u w:val="single"/>
        </w:rPr>
        <w:t>SERVEIS ADMINISTRATIUS</w:t>
      </w:r>
    </w:p>
    <w:p w14:paraId="0000000E" w14:textId="77777777" w:rsidR="00E2432E" w:rsidRDefault="00E2432E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b/>
          <w:color w:val="666699"/>
        </w:rPr>
      </w:pPr>
    </w:p>
    <w:p w14:paraId="0000000F" w14:textId="77777777" w:rsidR="00E2432E" w:rsidRDefault="00E16E97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Durant el període de l’1 al 31 d’agost no hi haurà atenció.</w:t>
      </w:r>
    </w:p>
    <w:p w14:paraId="00000010" w14:textId="77777777" w:rsidR="00E2432E" w:rsidRDefault="00E2432E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color w:val="FF0000"/>
          <w:sz w:val="24"/>
          <w:szCs w:val="24"/>
        </w:rPr>
      </w:pPr>
    </w:p>
    <w:p w14:paraId="00000011" w14:textId="77777777" w:rsidR="00E2432E" w:rsidRDefault="00E2432E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color w:val="FF0000"/>
          <w:sz w:val="24"/>
          <w:szCs w:val="24"/>
        </w:rPr>
      </w:pPr>
    </w:p>
    <w:p w14:paraId="00000012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rFonts w:ascii="Arial" w:eastAsia="Arial" w:hAnsi="Arial" w:cs="Arial"/>
          <w:b/>
          <w:color w:val="36609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366091"/>
          <w:sz w:val="24"/>
          <w:szCs w:val="24"/>
          <w:u w:val="single"/>
        </w:rPr>
        <w:t>SERVEI DE MANTENIMENT</w:t>
      </w:r>
    </w:p>
    <w:p w14:paraId="00000013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rFonts w:ascii="Arial" w:eastAsia="Arial" w:hAnsi="Arial" w:cs="Arial"/>
          <w:b/>
          <w:color w:val="366091"/>
          <w:sz w:val="24"/>
          <w:szCs w:val="24"/>
          <w:u w:val="single"/>
        </w:rPr>
      </w:pPr>
    </w:p>
    <w:p w14:paraId="00000014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Durant el mes d’agost, adreceu-vos a seguretat, Edifici C4</w:t>
      </w:r>
    </w:p>
    <w:p w14:paraId="00000015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</w:p>
    <w:p w14:paraId="00000016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b/>
          <w:u w:val="single"/>
        </w:rPr>
      </w:pPr>
      <w:r>
        <w:rPr>
          <w:rFonts w:ascii="Arial" w:eastAsia="Arial" w:hAnsi="Arial" w:cs="Arial"/>
          <w:b/>
          <w:color w:val="366091"/>
          <w:sz w:val="24"/>
          <w:szCs w:val="24"/>
          <w:u w:val="single"/>
        </w:rPr>
        <w:t>SERVEIS TIC</w:t>
      </w:r>
    </w:p>
    <w:p w14:paraId="00000017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u w:val="single"/>
        </w:rPr>
      </w:pPr>
    </w:p>
    <w:p w14:paraId="00000018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b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>Atenció TIC al campus</w:t>
      </w:r>
    </w:p>
    <w:p w14:paraId="00000019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  <w:r>
        <w:rPr>
          <w:rFonts w:ascii="Arial" w:eastAsia="Arial" w:hAnsi="Arial" w:cs="Arial"/>
          <w:color w:val="366091"/>
          <w:sz w:val="24"/>
          <w:szCs w:val="24"/>
        </w:rPr>
        <w:t>Durant el període de l’</w:t>
      </w:r>
      <w:r>
        <w:rPr>
          <w:rFonts w:ascii="Arial" w:eastAsia="Arial" w:hAnsi="Arial" w:cs="Arial"/>
          <w:b/>
          <w:color w:val="366091"/>
          <w:sz w:val="24"/>
          <w:szCs w:val="24"/>
        </w:rPr>
        <w:t>1 al 31 d'Agost</w:t>
      </w:r>
      <w:r>
        <w:rPr>
          <w:rFonts w:ascii="Arial" w:eastAsia="Arial" w:hAnsi="Arial" w:cs="Arial"/>
          <w:color w:val="366091"/>
          <w:sz w:val="24"/>
          <w:szCs w:val="24"/>
        </w:rPr>
        <w:t xml:space="preserve"> no hi haurà atenció TIC local al CBL.</w:t>
      </w:r>
    </w:p>
    <w:p w14:paraId="0000001A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  <w:r>
        <w:rPr>
          <w:rFonts w:ascii="Arial" w:eastAsia="Arial" w:hAnsi="Arial" w:cs="Arial"/>
          <w:color w:val="366091"/>
          <w:sz w:val="24"/>
          <w:szCs w:val="24"/>
        </w:rPr>
        <w:t xml:space="preserve"> </w:t>
      </w:r>
    </w:p>
    <w:p w14:paraId="0000001B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b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>Servei de xarxa</w:t>
      </w:r>
    </w:p>
    <w:p w14:paraId="0000001C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b/>
        </w:rPr>
      </w:pPr>
    </w:p>
    <w:p w14:paraId="0000001D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  <w:r>
        <w:rPr>
          <w:rFonts w:ascii="Arial" w:eastAsia="Arial" w:hAnsi="Arial" w:cs="Arial"/>
          <w:color w:val="366091"/>
          <w:sz w:val="24"/>
          <w:szCs w:val="24"/>
        </w:rPr>
        <w:t>En cas de mal funcionament de la xarxa de dades (cablejada/</w:t>
      </w:r>
      <w:proofErr w:type="spellStart"/>
      <w:r>
        <w:rPr>
          <w:rFonts w:ascii="Arial" w:eastAsia="Arial" w:hAnsi="Arial" w:cs="Arial"/>
          <w:color w:val="366091"/>
          <w:sz w:val="24"/>
          <w:szCs w:val="24"/>
        </w:rPr>
        <w:t>WiFi</w:t>
      </w:r>
      <w:proofErr w:type="spellEnd"/>
      <w:r>
        <w:rPr>
          <w:rFonts w:ascii="Arial" w:eastAsia="Arial" w:hAnsi="Arial" w:cs="Arial"/>
          <w:color w:val="366091"/>
          <w:sz w:val="24"/>
          <w:szCs w:val="24"/>
        </w:rPr>
        <w:t>) o de veu (telefonia) podeu posar-vos en contacte amb ATIC: https://serveistic.upc.edu/ca/atic</w:t>
      </w:r>
    </w:p>
    <w:p w14:paraId="0000001E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</w:p>
    <w:p w14:paraId="0000001F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b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>Servidors TIC locals</w:t>
      </w:r>
    </w:p>
    <w:p w14:paraId="00000020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  <w:r>
        <w:rPr>
          <w:rFonts w:ascii="Arial" w:eastAsia="Arial" w:hAnsi="Arial" w:cs="Arial"/>
          <w:color w:val="366091"/>
          <w:sz w:val="24"/>
          <w:szCs w:val="24"/>
        </w:rPr>
        <w:t>Tots els servidors del Campus relacionats amb la docència s'aturaran.</w:t>
      </w:r>
    </w:p>
    <w:p w14:paraId="00000021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</w:p>
    <w:p w14:paraId="00000022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color w:val="365F91"/>
        </w:rPr>
      </w:pPr>
      <w:r>
        <w:rPr>
          <w:rFonts w:ascii="Arial" w:eastAsia="Arial" w:hAnsi="Arial" w:cs="Arial"/>
          <w:color w:val="366091"/>
          <w:sz w:val="24"/>
          <w:szCs w:val="24"/>
        </w:rPr>
        <w:t>Sistema d'Informació Acadèmica (SIA)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365F91"/>
        </w:rPr>
        <w:t xml:space="preserve">romandrà en marxa i caldrà accedir per </w:t>
      </w:r>
      <w:proofErr w:type="spellStart"/>
      <w:r>
        <w:rPr>
          <w:rFonts w:ascii="Arial" w:eastAsia="Arial" w:hAnsi="Arial" w:cs="Arial"/>
          <w:color w:val="365F91"/>
        </w:rPr>
        <w:t>UPClink</w:t>
      </w:r>
      <w:proofErr w:type="spellEnd"/>
    </w:p>
    <w:p w14:paraId="00000023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  <w:rPr>
          <w:color w:val="365F91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 </w:t>
      </w:r>
    </w:p>
    <w:p w14:paraId="00000024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  <w:r>
        <w:rPr>
          <w:rFonts w:ascii="Arial" w:eastAsia="Arial" w:hAnsi="Arial" w:cs="Arial"/>
          <w:color w:val="366091"/>
          <w:sz w:val="24"/>
          <w:szCs w:val="24"/>
        </w:rPr>
        <w:t>Per qualsevol consulta podeu contactar amb cbl.tic@upc.edu o https://cbltic.upc.edu/tiquets.</w:t>
      </w:r>
    </w:p>
    <w:p w14:paraId="00000025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</w:p>
    <w:p w14:paraId="00000026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 w:line="240" w:lineRule="auto"/>
      </w:pPr>
    </w:p>
    <w:p w14:paraId="00000027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center"/>
      </w:pPr>
    </w:p>
    <w:p w14:paraId="00000028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center"/>
      </w:pPr>
    </w:p>
    <w:p w14:paraId="00000029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center"/>
      </w:pPr>
    </w:p>
    <w:p w14:paraId="0000002A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0000002B" w14:textId="77777777" w:rsidR="00E2432E" w:rsidRDefault="00E2432E">
      <w:pPr>
        <w:tabs>
          <w:tab w:val="left" w:pos="0"/>
          <w:tab w:val="left" w:pos="2835"/>
        </w:tabs>
        <w:spacing w:after="0" w:line="240" w:lineRule="auto"/>
      </w:pPr>
    </w:p>
    <w:p w14:paraId="0000002C" w14:textId="77777777" w:rsidR="00E2432E" w:rsidRDefault="00E2432E">
      <w:pPr>
        <w:tabs>
          <w:tab w:val="left" w:pos="0"/>
          <w:tab w:val="left" w:pos="2835"/>
        </w:tabs>
        <w:spacing w:after="0" w:line="240" w:lineRule="auto"/>
      </w:pPr>
    </w:p>
    <w:p w14:paraId="0000002D" w14:textId="77777777" w:rsidR="00E2432E" w:rsidRDefault="00E2432E">
      <w:pPr>
        <w:tabs>
          <w:tab w:val="left" w:pos="0"/>
          <w:tab w:val="left" w:pos="2835"/>
        </w:tabs>
        <w:spacing w:after="0" w:line="240" w:lineRule="auto"/>
      </w:pPr>
    </w:p>
    <w:p w14:paraId="0000002E" w14:textId="77777777" w:rsidR="00E2432E" w:rsidRDefault="00E2432E">
      <w:pPr>
        <w:tabs>
          <w:tab w:val="left" w:pos="0"/>
          <w:tab w:val="left" w:pos="2835"/>
        </w:tabs>
        <w:spacing w:after="0" w:line="240" w:lineRule="auto"/>
      </w:pPr>
    </w:p>
    <w:p w14:paraId="0000002F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00000030" w14:textId="77777777" w:rsidR="00E2432E" w:rsidRDefault="00E2432E">
      <w:pPr>
        <w:shd w:val="clear" w:color="auto" w:fill="FFFFFF"/>
        <w:rPr>
          <w:rFonts w:ascii="Arial" w:eastAsia="Arial" w:hAnsi="Arial" w:cs="Arial"/>
          <w:b/>
          <w:color w:val="366091"/>
          <w:sz w:val="24"/>
          <w:szCs w:val="24"/>
          <w:u w:val="single"/>
        </w:rPr>
      </w:pPr>
    </w:p>
    <w:p w14:paraId="00000031" w14:textId="77777777" w:rsidR="00E2432E" w:rsidRDefault="00E16E97">
      <w:pPr>
        <w:shd w:val="clear" w:color="auto" w:fill="FFFFFF"/>
        <w:rPr>
          <w:rFonts w:ascii="Arial" w:eastAsia="Arial" w:hAnsi="Arial" w:cs="Arial"/>
          <w:b/>
          <w:color w:val="366091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366091"/>
          <w:sz w:val="24"/>
          <w:szCs w:val="24"/>
          <w:u w:val="single"/>
        </w:rPr>
        <w:t>ALTRES SERVEIS</w:t>
      </w:r>
    </w:p>
    <w:p w14:paraId="00000032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</w:p>
    <w:p w14:paraId="00000033" w14:textId="77777777" w:rsidR="00E2432E" w:rsidRDefault="00E16E97">
      <w:pPr>
        <w:tabs>
          <w:tab w:val="left" w:pos="0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 xml:space="preserve">SERVEI D’ESPORTS: </w:t>
      </w:r>
      <w:r>
        <w:rPr>
          <w:rFonts w:ascii="Arial" w:eastAsia="Arial" w:hAnsi="Arial" w:cs="Arial"/>
          <w:color w:val="366091"/>
          <w:sz w:val="24"/>
          <w:szCs w:val="24"/>
        </w:rPr>
        <w:t xml:space="preserve"> Tancat del 20 de juny al 9 de setembre</w:t>
      </w:r>
    </w:p>
    <w:p w14:paraId="00000034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color w:val="366091"/>
          <w:sz w:val="24"/>
          <w:szCs w:val="24"/>
        </w:rPr>
      </w:pPr>
    </w:p>
    <w:p w14:paraId="00000035" w14:textId="77777777" w:rsidR="00E2432E" w:rsidRDefault="00E16E97">
      <w:pPr>
        <w:tabs>
          <w:tab w:val="left" w:pos="0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b/>
          <w:color w:val="366091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366091"/>
          <w:sz w:val="24"/>
          <w:szCs w:val="24"/>
        </w:rPr>
        <w:t>SERVEI DE CORREU INTERN</w:t>
      </w:r>
      <w:r>
        <w:rPr>
          <w:rFonts w:ascii="Arial" w:eastAsia="Arial" w:hAnsi="Arial" w:cs="Arial"/>
          <w:color w:val="366091"/>
          <w:sz w:val="24"/>
          <w:szCs w:val="24"/>
        </w:rPr>
        <w:t>: Tancat de l’1 al 31 d’agost</w:t>
      </w:r>
    </w:p>
    <w:p w14:paraId="00000036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b/>
          <w:color w:val="366091"/>
          <w:sz w:val="24"/>
          <w:szCs w:val="24"/>
        </w:rPr>
      </w:pPr>
    </w:p>
    <w:p w14:paraId="00000037" w14:textId="77777777" w:rsidR="00E2432E" w:rsidRDefault="00E16E97">
      <w:pPr>
        <w:tabs>
          <w:tab w:val="left" w:pos="0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b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 xml:space="preserve">REPROGRAFIA: </w:t>
      </w:r>
    </w:p>
    <w:p w14:paraId="00000038" w14:textId="77777777" w:rsidR="00E2432E" w:rsidRDefault="00E16E97">
      <w:pPr>
        <w:spacing w:after="0" w:line="240" w:lineRule="auto"/>
        <w:ind w:left="72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                    Fins el 30 de juny, horari habitual de 10:00 a 17:00.</w:t>
      </w:r>
    </w:p>
    <w:p w14:paraId="00000039" w14:textId="77777777" w:rsidR="00E2432E" w:rsidRDefault="00E16E97">
      <w:pPr>
        <w:spacing w:after="0" w:line="240" w:lineRule="auto"/>
        <w:ind w:left="72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                    De l’1 al 29 de juliol, de 9:00 a 14:00</w:t>
      </w:r>
    </w:p>
    <w:p w14:paraId="0000003A" w14:textId="77777777" w:rsidR="00E2432E" w:rsidRDefault="00E16E97">
      <w:pPr>
        <w:spacing w:after="0" w:line="240" w:lineRule="auto"/>
        <w:ind w:left="72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                    Agost Tancat.</w:t>
      </w:r>
    </w:p>
    <w:p w14:paraId="0000003B" w14:textId="77777777" w:rsidR="00E2432E" w:rsidRDefault="00E16E97">
      <w:pPr>
        <w:spacing w:after="0" w:line="240" w:lineRule="auto"/>
        <w:ind w:left="72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                    De l’1 al 9 de setembre,  horari de 9:00 a 14:00.</w:t>
      </w:r>
    </w:p>
    <w:p w14:paraId="0000003C" w14:textId="77777777" w:rsidR="00E2432E" w:rsidRDefault="00E16E97">
      <w:pPr>
        <w:spacing w:after="0" w:line="240" w:lineRule="auto"/>
        <w:ind w:left="72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                    A partir del 12 de setembre, horari habitual de 10:00 a 17:00</w:t>
      </w:r>
    </w:p>
    <w:p w14:paraId="0000003D" w14:textId="77777777" w:rsidR="00E2432E" w:rsidRDefault="00E16E97">
      <w:pPr>
        <w:spacing w:after="0" w:line="240" w:lineRule="auto"/>
        <w:rPr>
          <w:rFonts w:ascii="Arial" w:eastAsia="Arial" w:hAnsi="Arial" w:cs="Arial"/>
          <w:b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         </w:t>
      </w:r>
    </w:p>
    <w:p w14:paraId="0000003E" w14:textId="77777777" w:rsidR="00E2432E" w:rsidRDefault="00E16E97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           RESTAURANT-CAFETERIA: </w:t>
      </w:r>
      <w:r>
        <w:rPr>
          <w:rFonts w:ascii="Arial" w:eastAsia="Arial" w:hAnsi="Arial" w:cs="Arial"/>
          <w:color w:val="365F91"/>
          <w:sz w:val="24"/>
          <w:szCs w:val="24"/>
        </w:rPr>
        <w:t>Del 1 al 29 de Juliol de 8:00 a 16:00H</w:t>
      </w:r>
    </w:p>
    <w:p w14:paraId="0000003F" w14:textId="77777777" w:rsidR="00E2432E" w:rsidRDefault="00E16E97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                                                           Agost Tancat</w:t>
      </w:r>
    </w:p>
    <w:p w14:paraId="00000040" w14:textId="77777777" w:rsidR="00E2432E" w:rsidRDefault="00E16E97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                                                           A partir de l’1 de setembre de 8:00 a 17:00</w:t>
      </w:r>
    </w:p>
    <w:p w14:paraId="00000041" w14:textId="77777777" w:rsidR="00E2432E" w:rsidRDefault="00E16E97">
      <w:pPr>
        <w:spacing w:after="0" w:line="240" w:lineRule="auto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                                                           </w:t>
      </w:r>
    </w:p>
    <w:p w14:paraId="00000042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</w:p>
    <w:p w14:paraId="00000043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b/>
          <w:color w:val="366091"/>
          <w:sz w:val="28"/>
          <w:szCs w:val="28"/>
          <w:u w:val="single"/>
        </w:rPr>
      </w:pPr>
    </w:p>
    <w:p w14:paraId="00000044" w14:textId="77777777" w:rsidR="00E2432E" w:rsidRDefault="00E16E97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b/>
          <w:color w:val="366091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366091"/>
          <w:sz w:val="28"/>
          <w:szCs w:val="28"/>
          <w:u w:val="single"/>
        </w:rPr>
        <w:t>ACCÉS EDIFICIS</w:t>
      </w:r>
    </w:p>
    <w:p w14:paraId="00000045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</w:p>
    <w:p w14:paraId="00000046" w14:textId="77777777" w:rsidR="00E2432E" w:rsidRDefault="00E16E97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L’accés als edificis del Campus per al PDI I PAS durant aquest període de juliol i agost es podrà realitzar amb targeta amb accés autoritzat </w:t>
      </w:r>
    </w:p>
    <w:p w14:paraId="00000047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</w:p>
    <w:p w14:paraId="00000048" w14:textId="77777777" w:rsidR="00E2432E" w:rsidRDefault="00E16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b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 xml:space="preserve">EETAC (C4) </w:t>
      </w:r>
    </w:p>
    <w:p w14:paraId="00000049" w14:textId="77777777" w:rsidR="00E2432E" w:rsidRDefault="00E16E97">
      <w:pPr>
        <w:numPr>
          <w:ilvl w:val="1"/>
          <w:numId w:val="1"/>
        </w:num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Del 4 al 29 de juliol,  obert de 8:00 a 20:00.</w:t>
      </w:r>
    </w:p>
    <w:p w14:paraId="0000004A" w14:textId="77777777" w:rsidR="00E2432E" w:rsidRDefault="00E16E97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 l’1 al 31 d’agost, Tancat</w:t>
      </w:r>
    </w:p>
    <w:p w14:paraId="0000004B" w14:textId="77777777" w:rsidR="00E2432E" w:rsidRDefault="00E16E97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Dies 1 i 2 de setembre, només servei pel matí de 8:00 a 14:30.</w:t>
      </w:r>
    </w:p>
    <w:p w14:paraId="0000004C" w14:textId="77777777" w:rsidR="00E2432E" w:rsidRDefault="00E16E97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A partir del 5 de setembre  horari habitual de 7:30 a 21h.</w:t>
      </w:r>
    </w:p>
    <w:p w14:paraId="0000004D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</w:p>
    <w:p w14:paraId="0000004E" w14:textId="77777777" w:rsidR="00E2432E" w:rsidRDefault="00E16E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6091"/>
          <w:sz w:val="24"/>
          <w:szCs w:val="24"/>
        </w:rPr>
        <w:t>EEABB (D4):</w:t>
      </w:r>
    </w:p>
    <w:p w14:paraId="0000004F" w14:textId="77777777" w:rsidR="00E2432E" w:rsidRDefault="00E16E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Del 4 al 29 de juliol,  obert de 8:00 a 20:00.</w:t>
      </w:r>
    </w:p>
    <w:p w14:paraId="00000050" w14:textId="77777777" w:rsidR="00E2432E" w:rsidRDefault="00E16E97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 l’1 al 26 d’agost, Tancat</w:t>
      </w:r>
    </w:p>
    <w:p w14:paraId="00000051" w14:textId="77777777" w:rsidR="00E2432E" w:rsidRDefault="00E16E97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Del 29 al 31 d’agost només servei pel matí 8 a 14:30.</w:t>
      </w:r>
    </w:p>
    <w:p w14:paraId="00000052" w14:textId="77777777" w:rsidR="00E2432E" w:rsidRDefault="00E16E97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Dies  1 i 2 de setembre, només servei pel matí de 8:00 a 14:30.</w:t>
      </w:r>
    </w:p>
    <w:p w14:paraId="00000053" w14:textId="77777777" w:rsidR="00E2432E" w:rsidRDefault="00E16E97">
      <w:pPr>
        <w:widowControl w:val="0"/>
        <w:numPr>
          <w:ilvl w:val="1"/>
          <w:numId w:val="1"/>
        </w:numPr>
        <w:spacing w:after="0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A partir del 5 de setembre horari habitual de 7:30 a 21h.</w:t>
      </w:r>
    </w:p>
    <w:p w14:paraId="00000054" w14:textId="77777777" w:rsidR="00E2432E" w:rsidRDefault="00E2432E">
      <w:pPr>
        <w:widowControl w:val="0"/>
        <w:spacing w:after="0"/>
        <w:ind w:left="1440"/>
        <w:rPr>
          <w:rFonts w:ascii="Arial" w:eastAsia="Arial" w:hAnsi="Arial" w:cs="Arial"/>
          <w:color w:val="366091"/>
          <w:sz w:val="24"/>
          <w:szCs w:val="24"/>
        </w:rPr>
      </w:pPr>
    </w:p>
    <w:p w14:paraId="00000055" w14:textId="77777777" w:rsidR="00E2432E" w:rsidRDefault="00E16E9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>Edifici Campus (D7)</w:t>
      </w:r>
      <w:r>
        <w:rPr>
          <w:rFonts w:ascii="Arial" w:eastAsia="Arial" w:hAnsi="Arial" w:cs="Arial"/>
          <w:color w:val="366091"/>
          <w:sz w:val="24"/>
          <w:szCs w:val="24"/>
        </w:rPr>
        <w:t xml:space="preserve"> (segons horari de Biblioteca):</w:t>
      </w:r>
    </w:p>
    <w:p w14:paraId="00000056" w14:textId="77777777" w:rsidR="00E2432E" w:rsidRDefault="00E16E97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Fins el 30 de juny, horari habitual de 8:30 a 20:00.</w:t>
      </w:r>
    </w:p>
    <w:p w14:paraId="00000057" w14:textId="77777777" w:rsidR="00E2432E" w:rsidRDefault="00E16E97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 l’1 al 29 de juliol de 8:30 a 14:00.</w:t>
      </w:r>
    </w:p>
    <w:p w14:paraId="00000058" w14:textId="77777777" w:rsidR="00E2432E" w:rsidRDefault="00E16E97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Tancat de l’1 al 26 d’agost.</w:t>
      </w:r>
    </w:p>
    <w:p w14:paraId="00000059" w14:textId="77777777" w:rsidR="00E2432E" w:rsidRDefault="00E16E97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Del 29 d’agost al 9 de setembre,  horari de 8:30 a 14:00.</w:t>
      </w:r>
    </w:p>
    <w:p w14:paraId="0000005A" w14:textId="77777777" w:rsidR="00E2432E" w:rsidRDefault="00E16E97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>A partir del 12 de setembre, horari habitual,  de 8:30 a 20:00.</w:t>
      </w:r>
    </w:p>
    <w:p w14:paraId="0000005B" w14:textId="77777777" w:rsidR="00E2432E" w:rsidRDefault="00E16E97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366091"/>
          <w:sz w:val="24"/>
          <w:szCs w:val="24"/>
        </w:rPr>
        <w:t xml:space="preserve">                        </w:t>
      </w:r>
    </w:p>
    <w:p w14:paraId="454667DA" w14:textId="77777777" w:rsidR="00E2432E" w:rsidRDefault="00E2432E">
      <w:pPr>
        <w:spacing w:after="0" w:line="240" w:lineRule="auto"/>
      </w:pPr>
    </w:p>
    <w:p w14:paraId="390AED30" w14:textId="77777777" w:rsidR="00E2432E" w:rsidRDefault="00E2432E">
      <w:pPr>
        <w:spacing w:after="0" w:line="240" w:lineRule="auto"/>
      </w:pPr>
    </w:p>
    <w:p w14:paraId="733A1FDA" w14:textId="7D60F64C" w:rsidR="00E2432E" w:rsidRDefault="00E2432E">
      <w:pPr>
        <w:spacing w:after="0" w:line="240" w:lineRule="auto"/>
      </w:pPr>
    </w:p>
    <w:p w14:paraId="0BD5C0B1" w14:textId="224DFC2D" w:rsidR="00E16E97" w:rsidRDefault="00E16E97">
      <w:pPr>
        <w:spacing w:after="0" w:line="240" w:lineRule="auto"/>
      </w:pPr>
    </w:p>
    <w:p w14:paraId="24D014D4" w14:textId="5DBBD19F" w:rsidR="00E16E97" w:rsidRDefault="00E16E97">
      <w:pPr>
        <w:spacing w:after="0" w:line="240" w:lineRule="auto"/>
      </w:pPr>
    </w:p>
    <w:p w14:paraId="09659AFB" w14:textId="77777777" w:rsidR="00E16E97" w:rsidRDefault="00E16E97">
      <w:pPr>
        <w:spacing w:after="0" w:line="240" w:lineRule="auto"/>
      </w:pPr>
    </w:p>
    <w:p w14:paraId="17E4F119" w14:textId="77777777" w:rsidR="00E2432E" w:rsidRDefault="00E2432E">
      <w:pPr>
        <w:spacing w:after="0" w:line="240" w:lineRule="auto"/>
      </w:pPr>
    </w:p>
    <w:p w14:paraId="45020C25" w14:textId="77777777" w:rsidR="00E2432E" w:rsidRDefault="00E16E97">
      <w:pPr>
        <w:spacing w:after="0" w:line="240" w:lineRule="auto"/>
        <w:rPr>
          <w:b/>
        </w:rPr>
      </w:pPr>
      <w:r>
        <w:rPr>
          <w:rFonts w:ascii="Arial"/>
          <w:b/>
          <w:color w:val="366091"/>
          <w:sz w:val="24"/>
        </w:rPr>
        <w:t>CLIMATIZACI</w:t>
      </w:r>
      <w:r>
        <w:rPr>
          <w:rFonts w:ascii="Arial"/>
          <w:b/>
          <w:color w:val="366091"/>
          <w:sz w:val="24"/>
        </w:rPr>
        <w:t>Ó</w:t>
      </w:r>
      <w:r>
        <w:rPr>
          <w:rFonts w:ascii="Arial"/>
          <w:b/>
          <w:color w:val="366091"/>
          <w:sz w:val="24"/>
        </w:rPr>
        <w:t xml:space="preserve"> AGOST 2022</w:t>
      </w:r>
    </w:p>
    <w:p w14:paraId="3FD09388" w14:textId="77777777" w:rsidR="00E2432E" w:rsidRDefault="00E2432E">
      <w:pPr>
        <w:spacing w:after="0" w:line="240" w:lineRule="auto"/>
        <w:rPr>
          <w:b/>
        </w:rPr>
      </w:pPr>
    </w:p>
    <w:p w14:paraId="3FB8B14E" w14:textId="77777777" w:rsidR="00E2432E" w:rsidRDefault="00E2432E">
      <w:pPr>
        <w:spacing w:after="0" w:line="240" w:lineRule="auto"/>
        <w:rPr>
          <w:b/>
        </w:rPr>
      </w:pPr>
    </w:p>
    <w:p w14:paraId="2B76E291" w14:textId="77777777" w:rsidR="00E2432E" w:rsidRDefault="00E16E97">
      <w:pPr>
        <w:spacing w:after="0" w:line="240" w:lineRule="auto"/>
      </w:pPr>
      <w:r>
        <w:rPr>
          <w:rFonts w:ascii="Arial"/>
          <w:color w:val="666699"/>
          <w:sz w:val="24"/>
        </w:rPr>
        <w:t xml:space="preserve">C4-EETAC: </w:t>
      </w:r>
    </w:p>
    <w:p w14:paraId="0ADE975E" w14:textId="77777777" w:rsidR="00E2432E" w:rsidRDefault="00E16E97">
      <w:pPr>
        <w:numPr>
          <w:ilvl w:val="0"/>
          <w:numId w:val="3"/>
        </w:numPr>
        <w:spacing w:after="0" w:line="240" w:lineRule="auto"/>
      </w:pPr>
      <w:r>
        <w:rPr>
          <w:rFonts w:ascii="Arial"/>
          <w:color w:val="666699"/>
          <w:sz w:val="24"/>
        </w:rPr>
        <w:t>Climatitzat el mes d' agost de 10:00 a 17:00</w:t>
      </w:r>
    </w:p>
    <w:p w14:paraId="18619797" w14:textId="77777777" w:rsidR="00E2432E" w:rsidRDefault="00E2432E">
      <w:pPr>
        <w:spacing w:after="0" w:line="240" w:lineRule="auto"/>
      </w:pPr>
    </w:p>
    <w:p w14:paraId="7301364C" w14:textId="77777777" w:rsidR="00E2432E" w:rsidRDefault="00E16E97">
      <w:pPr>
        <w:spacing w:after="0" w:line="240" w:lineRule="auto"/>
      </w:pPr>
      <w:r>
        <w:rPr>
          <w:rFonts w:ascii="Arial"/>
          <w:color w:val="366091"/>
          <w:sz w:val="24"/>
        </w:rPr>
        <w:t>D7-CAMPUS:</w:t>
      </w:r>
    </w:p>
    <w:p w14:paraId="108CF587" w14:textId="773B990E" w:rsidR="00E2432E" w:rsidRDefault="008A1DE5">
      <w:pPr>
        <w:numPr>
          <w:ilvl w:val="0"/>
          <w:numId w:val="3"/>
        </w:numPr>
        <w:spacing w:after="0" w:line="240" w:lineRule="auto"/>
      </w:pPr>
      <w:r>
        <w:rPr>
          <w:rFonts w:ascii="Arial"/>
          <w:color w:val="366091"/>
          <w:sz w:val="24"/>
        </w:rPr>
        <w:t>De l' 1 al 19 d</w:t>
      </w:r>
      <w:r>
        <w:rPr>
          <w:rFonts w:ascii="Arial"/>
          <w:color w:val="366091"/>
          <w:sz w:val="24"/>
        </w:rPr>
        <w:t>’</w:t>
      </w:r>
      <w:r>
        <w:rPr>
          <w:rFonts w:ascii="Arial"/>
          <w:color w:val="366091"/>
          <w:sz w:val="24"/>
        </w:rPr>
        <w:t xml:space="preserve"> agost</w:t>
      </w:r>
      <w:r w:rsidR="00E16E97">
        <w:rPr>
          <w:rFonts w:ascii="Arial"/>
          <w:color w:val="366091"/>
          <w:sz w:val="24"/>
        </w:rPr>
        <w:t xml:space="preserve">: </w:t>
      </w:r>
      <w:r>
        <w:rPr>
          <w:rFonts w:ascii="Arial"/>
          <w:color w:val="366091"/>
          <w:sz w:val="24"/>
        </w:rPr>
        <w:t>S</w:t>
      </w:r>
      <w:r w:rsidR="00E16E97">
        <w:rPr>
          <w:rFonts w:ascii="Arial"/>
          <w:color w:val="366091"/>
          <w:sz w:val="24"/>
        </w:rPr>
        <w:t>ense clima</w:t>
      </w:r>
    </w:p>
    <w:p w14:paraId="0AB3EF86" w14:textId="4893A972" w:rsidR="00E2432E" w:rsidRDefault="008A1DE5">
      <w:pPr>
        <w:numPr>
          <w:ilvl w:val="0"/>
          <w:numId w:val="3"/>
        </w:numPr>
        <w:spacing w:after="0" w:line="240" w:lineRule="auto"/>
      </w:pPr>
      <w:r>
        <w:rPr>
          <w:rFonts w:ascii="Arial"/>
          <w:color w:val="366091"/>
          <w:sz w:val="24"/>
        </w:rPr>
        <w:t>Del 22 al 31 d</w:t>
      </w:r>
      <w:r>
        <w:rPr>
          <w:rFonts w:ascii="Arial"/>
          <w:color w:val="366091"/>
          <w:sz w:val="24"/>
        </w:rPr>
        <w:t>’</w:t>
      </w:r>
      <w:bookmarkStart w:id="1" w:name="_GoBack"/>
      <w:bookmarkEnd w:id="1"/>
      <w:r>
        <w:rPr>
          <w:rFonts w:ascii="Arial"/>
          <w:color w:val="366091"/>
          <w:sz w:val="24"/>
        </w:rPr>
        <w:t xml:space="preserve"> agost</w:t>
      </w:r>
      <w:r w:rsidR="00E16E97">
        <w:rPr>
          <w:rFonts w:ascii="Arial"/>
          <w:color w:val="366091"/>
          <w:sz w:val="24"/>
        </w:rPr>
        <w:t>: Climatitzat fins les 14:30</w:t>
      </w:r>
    </w:p>
    <w:p w14:paraId="33F892FD" w14:textId="77777777" w:rsidR="00E2432E" w:rsidRDefault="00E2432E">
      <w:pPr>
        <w:spacing w:after="0" w:line="240" w:lineRule="auto"/>
      </w:pPr>
    </w:p>
    <w:p w14:paraId="622BCD4C" w14:textId="77777777" w:rsidR="00E2432E" w:rsidRDefault="00E16E97">
      <w:pPr>
        <w:spacing w:after="0" w:line="240" w:lineRule="auto"/>
      </w:pPr>
      <w:r>
        <w:rPr>
          <w:rFonts w:ascii="Arial"/>
          <w:color w:val="366091"/>
          <w:sz w:val="24"/>
        </w:rPr>
        <w:t>D4-EEABB:</w:t>
      </w:r>
    </w:p>
    <w:p w14:paraId="456FD133" w14:textId="27A0C062" w:rsidR="00E2432E" w:rsidRDefault="00E16E97">
      <w:pPr>
        <w:numPr>
          <w:ilvl w:val="0"/>
          <w:numId w:val="3"/>
        </w:numPr>
        <w:spacing w:after="0" w:line="240" w:lineRule="auto"/>
      </w:pPr>
      <w:r>
        <w:rPr>
          <w:rFonts w:ascii="Arial"/>
          <w:color w:val="366091"/>
          <w:sz w:val="24"/>
        </w:rPr>
        <w:t>De l' 1 al 5 d</w:t>
      </w:r>
      <w:r w:rsidR="008A1DE5">
        <w:rPr>
          <w:rFonts w:ascii="Arial"/>
          <w:color w:val="366091"/>
          <w:sz w:val="24"/>
        </w:rPr>
        <w:t>’</w:t>
      </w:r>
      <w:r>
        <w:rPr>
          <w:rFonts w:ascii="Arial"/>
          <w:color w:val="366091"/>
          <w:sz w:val="24"/>
        </w:rPr>
        <w:t xml:space="preserve"> agost: Climatitzat fins les 15:00</w:t>
      </w:r>
    </w:p>
    <w:p w14:paraId="6DB95D47" w14:textId="20FDB7CF" w:rsidR="00E2432E" w:rsidRDefault="00E16E97">
      <w:pPr>
        <w:numPr>
          <w:ilvl w:val="0"/>
          <w:numId w:val="3"/>
        </w:numPr>
        <w:spacing w:after="0" w:line="240" w:lineRule="auto"/>
      </w:pPr>
      <w:r>
        <w:rPr>
          <w:rFonts w:ascii="Arial"/>
          <w:color w:val="366091"/>
          <w:sz w:val="24"/>
        </w:rPr>
        <w:t xml:space="preserve">Del 8 al 19: </w:t>
      </w:r>
      <w:r w:rsidR="008A1DE5">
        <w:rPr>
          <w:rFonts w:ascii="Arial"/>
          <w:color w:val="366091"/>
          <w:sz w:val="24"/>
        </w:rPr>
        <w:t>S</w:t>
      </w:r>
      <w:r>
        <w:rPr>
          <w:rFonts w:ascii="Arial"/>
          <w:color w:val="366091"/>
          <w:sz w:val="24"/>
        </w:rPr>
        <w:t>ense clima</w:t>
      </w:r>
    </w:p>
    <w:p w14:paraId="7B3C5F21" w14:textId="77777777" w:rsidR="00E2432E" w:rsidRDefault="00E16E97">
      <w:pPr>
        <w:numPr>
          <w:ilvl w:val="0"/>
          <w:numId w:val="3"/>
        </w:numPr>
        <w:spacing w:after="0" w:line="240" w:lineRule="auto"/>
      </w:pPr>
      <w:r>
        <w:rPr>
          <w:rFonts w:ascii="Arial"/>
          <w:color w:val="366091"/>
          <w:sz w:val="24"/>
        </w:rPr>
        <w:t>Del 22 al 31: Climatitzat fins les 15:00</w:t>
      </w:r>
    </w:p>
    <w:p w14:paraId="561A7C62" w14:textId="77777777" w:rsidR="00E2432E" w:rsidRDefault="00E2432E">
      <w:pPr>
        <w:spacing w:after="0" w:line="240" w:lineRule="auto"/>
      </w:pPr>
    </w:p>
    <w:p w14:paraId="0000005C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5D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FF0000"/>
          <w:sz w:val="28"/>
          <w:szCs w:val="28"/>
        </w:rPr>
      </w:pPr>
    </w:p>
    <w:p w14:paraId="0000006C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6D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6E" w14:textId="77777777" w:rsidR="00E2432E" w:rsidRDefault="008A1DE5">
      <w:pPr>
        <w:tabs>
          <w:tab w:val="left" w:pos="0"/>
          <w:tab w:val="left" w:pos="2835"/>
        </w:tabs>
        <w:spacing w:after="0"/>
        <w:jc w:val="both"/>
        <w:rPr>
          <w:rFonts w:ascii="Arial" w:eastAsia="Arial" w:hAnsi="Arial" w:cs="Arial"/>
          <w:b/>
          <w:color w:val="365F91"/>
          <w:sz w:val="24"/>
          <w:szCs w:val="24"/>
          <w:u w:val="single"/>
        </w:rPr>
      </w:pPr>
      <w:sdt>
        <w:sdtPr>
          <w:tag w:val="goog_rdk_0"/>
          <w:id w:val="-2130233821"/>
        </w:sdtPr>
        <w:sdtEndPr/>
        <w:sdtContent>
          <w:commentRangeStart w:id="2"/>
        </w:sdtContent>
      </w:sdt>
      <w:r w:rsidR="00E16E97">
        <w:rPr>
          <w:rFonts w:ascii="Arial" w:eastAsia="Arial" w:hAnsi="Arial" w:cs="Arial"/>
          <w:b/>
          <w:color w:val="365F91"/>
          <w:sz w:val="24"/>
          <w:szCs w:val="24"/>
          <w:u w:val="single"/>
        </w:rPr>
        <w:t>TALL SUBMINISTRAMENT ELÈCTRIC ANUAL</w:t>
      </w:r>
      <w:commentRangeEnd w:id="2"/>
      <w:r w:rsidR="00E16E97">
        <w:commentReference w:id="2"/>
      </w:r>
    </w:p>
    <w:p w14:paraId="0000006F" w14:textId="77777777" w:rsidR="00E2432E" w:rsidRDefault="00E16E97">
      <w:pPr>
        <w:tabs>
          <w:tab w:val="left" w:pos="0"/>
          <w:tab w:val="left" w:pos="2835"/>
        </w:tabs>
        <w:spacing w:before="240" w:after="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 xml:space="preserve">Es farà el 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8 d’octubre (dissabte) </w:t>
      </w:r>
      <w:r>
        <w:rPr>
          <w:rFonts w:ascii="Arial" w:eastAsia="Arial" w:hAnsi="Arial" w:cs="Arial"/>
          <w:color w:val="365F91"/>
          <w:sz w:val="24"/>
          <w:szCs w:val="24"/>
        </w:rPr>
        <w:t>de 07:30 a 15:00h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per realitzar</w:t>
      </w: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 </w:t>
      </w:r>
      <w:r>
        <w:rPr>
          <w:rFonts w:ascii="Arial" w:eastAsia="Arial" w:hAnsi="Arial" w:cs="Arial"/>
          <w:color w:val="365F91"/>
          <w:sz w:val="24"/>
          <w:szCs w:val="24"/>
        </w:rPr>
        <w:t>tasques de manteniment de les estacions transformadores d’alta tensió del PMT.</w:t>
      </w:r>
    </w:p>
    <w:p w14:paraId="00000070" w14:textId="77777777" w:rsidR="00E2432E" w:rsidRDefault="00E16E97">
      <w:pPr>
        <w:tabs>
          <w:tab w:val="left" w:pos="0"/>
          <w:tab w:val="left" w:pos="2835"/>
        </w:tabs>
        <w:spacing w:before="240" w:after="0"/>
        <w:jc w:val="both"/>
        <w:rPr>
          <w:rFonts w:ascii="Arial" w:eastAsia="Arial" w:hAnsi="Arial" w:cs="Arial"/>
          <w:color w:val="365F91"/>
          <w:sz w:val="24"/>
          <w:szCs w:val="24"/>
        </w:rPr>
      </w:pPr>
      <w:r>
        <w:rPr>
          <w:rFonts w:ascii="Arial" w:eastAsia="Arial" w:hAnsi="Arial" w:cs="Arial"/>
          <w:color w:val="365F91"/>
          <w:sz w:val="24"/>
          <w:szCs w:val="24"/>
        </w:rPr>
        <w:t>Contacte:  Oficina de Serveis del CBL, telèfon 934 137 008</w:t>
      </w:r>
    </w:p>
    <w:p w14:paraId="00000071" w14:textId="77777777" w:rsidR="00E2432E" w:rsidRDefault="00E2432E">
      <w:pPr>
        <w:tabs>
          <w:tab w:val="left" w:pos="0"/>
          <w:tab w:val="left" w:pos="2835"/>
        </w:tabs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72" w14:textId="77777777" w:rsidR="00E2432E" w:rsidRDefault="00E16E9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ind w:left="336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   </w:t>
      </w:r>
    </w:p>
    <w:p w14:paraId="00000073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ind w:left="336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74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ind w:left="3216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75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35"/>
        </w:tabs>
        <w:spacing w:after="0" w:line="240" w:lineRule="auto"/>
        <w:ind w:left="144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0000076" w14:textId="77777777" w:rsidR="00E2432E" w:rsidRDefault="00E2432E">
      <w:p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</w:p>
    <w:p w14:paraId="00000077" w14:textId="77777777" w:rsidR="00E2432E" w:rsidRDefault="00E2432E">
      <w:p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</w:p>
    <w:p w14:paraId="00000078" w14:textId="77777777" w:rsidR="00E2432E" w:rsidRDefault="00E2432E">
      <w:p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</w:p>
    <w:p w14:paraId="00000079" w14:textId="77777777" w:rsidR="00E2432E" w:rsidRDefault="00E2432E">
      <w:p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</w:p>
    <w:p w14:paraId="0000007A" w14:textId="77777777" w:rsidR="00E2432E" w:rsidRDefault="00E2432E">
      <w:pPr>
        <w:spacing w:after="0" w:line="240" w:lineRule="auto"/>
        <w:rPr>
          <w:rFonts w:ascii="Arial" w:eastAsia="Arial" w:hAnsi="Arial" w:cs="Arial"/>
          <w:color w:val="366091"/>
          <w:sz w:val="24"/>
          <w:szCs w:val="24"/>
        </w:rPr>
      </w:pPr>
    </w:p>
    <w:p w14:paraId="0000007B" w14:textId="77777777" w:rsidR="00E2432E" w:rsidRDefault="00E24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366091"/>
          <w:sz w:val="24"/>
          <w:szCs w:val="24"/>
        </w:rPr>
      </w:pPr>
    </w:p>
    <w:p w14:paraId="0000007C" w14:textId="77777777" w:rsidR="00E2432E" w:rsidRDefault="00E2432E">
      <w:pPr>
        <w:spacing w:after="0" w:line="240" w:lineRule="auto"/>
        <w:rPr>
          <w:rFonts w:ascii="Times New Roman" w:eastAsia="Times New Roman" w:hAnsi="Times New Roman" w:cs="Times New Roman"/>
          <w:color w:val="366091"/>
          <w:sz w:val="24"/>
          <w:szCs w:val="24"/>
        </w:rPr>
      </w:pPr>
    </w:p>
    <w:p w14:paraId="0000007D" w14:textId="77777777" w:rsidR="00E2432E" w:rsidRDefault="00E2432E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b/>
          <w:color w:val="366091"/>
          <w:sz w:val="24"/>
          <w:szCs w:val="24"/>
          <w:u w:val="single"/>
        </w:rPr>
      </w:pPr>
    </w:p>
    <w:p w14:paraId="49D1C792" w14:textId="77777777" w:rsidR="00E2432E" w:rsidRDefault="00E2432E">
      <w:pPr>
        <w:tabs>
          <w:tab w:val="left" w:pos="1985"/>
          <w:tab w:val="left" w:pos="2835"/>
        </w:tabs>
        <w:spacing w:after="0" w:line="240" w:lineRule="auto"/>
        <w:ind w:left="1985" w:hanging="1985"/>
      </w:pPr>
    </w:p>
    <w:p w14:paraId="0000007E" w14:textId="77777777" w:rsidR="00E2432E" w:rsidRDefault="00E2432E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Arial" w:hAnsi="Arial" w:cs="Arial"/>
          <w:b/>
          <w:color w:val="366091"/>
          <w:sz w:val="24"/>
          <w:szCs w:val="24"/>
          <w:u w:val="single"/>
        </w:rPr>
      </w:pPr>
    </w:p>
    <w:sectPr w:rsidR="00E2432E">
      <w:pgSz w:w="11906" w:h="16838"/>
      <w:pgMar w:top="851" w:right="860" w:bottom="1134" w:left="1701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Merce Girones Medina" w:date="2022-06-17T12:48:00Z" w:initials="">
    <w:p w14:paraId="0000007F" w14:textId="77777777" w:rsidR="00E2432E" w:rsidRDefault="00E16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 afegit la informació que ha passat l'Enric, en el format en que ho </w:t>
      </w:r>
      <w:proofErr w:type="spellStart"/>
      <w:r>
        <w:rPr>
          <w:rFonts w:ascii="Arial" w:eastAsia="Arial" w:hAnsi="Arial" w:cs="Arial"/>
          <w:color w:val="000000"/>
        </w:rPr>
        <w:t>posavem</w:t>
      </w:r>
      <w:proofErr w:type="spellEnd"/>
      <w:r>
        <w:rPr>
          <w:rFonts w:ascii="Arial" w:eastAsia="Arial" w:hAnsi="Arial" w:cs="Arial"/>
          <w:color w:val="000000"/>
        </w:rPr>
        <w:t xml:space="preserve"> al 2019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ADE"/>
    <w:multiLevelType w:val="hybridMultilevel"/>
    <w:tmpl w:val="AF24A156"/>
    <w:lvl w:ilvl="0" w:tplc="F61409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34E2C8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CA87F1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8AC958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F7ADCA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C3266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09ABC4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D074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EDCFF9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5936C1"/>
    <w:multiLevelType w:val="hybridMultilevel"/>
    <w:tmpl w:val="960CC274"/>
    <w:lvl w:ilvl="0" w:tplc="7E261D5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482EF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204787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9C4ED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D060F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34C87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AB4730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7884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9B81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6514AB"/>
    <w:multiLevelType w:val="hybridMultilevel"/>
    <w:tmpl w:val="16760184"/>
    <w:lvl w:ilvl="0" w:tplc="79FAF096">
      <w:start w:val="1"/>
      <w:numFmt w:val="decimal"/>
      <w:lvlText w:val="%1."/>
      <w:lvlJc w:val="left"/>
      <w:pPr>
        <w:ind w:left="720" w:hanging="360"/>
      </w:pPr>
    </w:lvl>
    <w:lvl w:ilvl="1" w:tplc="65365536">
      <w:start w:val="1"/>
      <w:numFmt w:val="decimal"/>
      <w:lvlText w:val="%2."/>
      <w:lvlJc w:val="left"/>
      <w:pPr>
        <w:ind w:left="1440" w:hanging="1080"/>
      </w:pPr>
    </w:lvl>
    <w:lvl w:ilvl="2" w:tplc="738663EE">
      <w:start w:val="1"/>
      <w:numFmt w:val="decimal"/>
      <w:lvlText w:val="%3."/>
      <w:lvlJc w:val="left"/>
      <w:pPr>
        <w:ind w:left="2160" w:hanging="1980"/>
      </w:pPr>
    </w:lvl>
    <w:lvl w:ilvl="3" w:tplc="280C9AB0">
      <w:start w:val="1"/>
      <w:numFmt w:val="decimal"/>
      <w:lvlText w:val="%4."/>
      <w:lvlJc w:val="left"/>
      <w:pPr>
        <w:ind w:left="2880" w:hanging="2520"/>
      </w:pPr>
    </w:lvl>
    <w:lvl w:ilvl="4" w:tplc="CE8A1146">
      <w:start w:val="1"/>
      <w:numFmt w:val="decimal"/>
      <w:lvlText w:val="%5."/>
      <w:lvlJc w:val="left"/>
      <w:pPr>
        <w:ind w:left="3600" w:hanging="3240"/>
      </w:pPr>
    </w:lvl>
    <w:lvl w:ilvl="5" w:tplc="256E495A">
      <w:start w:val="1"/>
      <w:numFmt w:val="decimal"/>
      <w:lvlText w:val="%6."/>
      <w:lvlJc w:val="left"/>
      <w:pPr>
        <w:ind w:left="4320" w:hanging="4140"/>
      </w:pPr>
    </w:lvl>
    <w:lvl w:ilvl="6" w:tplc="63D0A6E2">
      <w:start w:val="1"/>
      <w:numFmt w:val="decimal"/>
      <w:lvlText w:val="%7."/>
      <w:lvlJc w:val="left"/>
      <w:pPr>
        <w:ind w:left="5040" w:hanging="4680"/>
      </w:pPr>
    </w:lvl>
    <w:lvl w:ilvl="7" w:tplc="997CA958">
      <w:start w:val="1"/>
      <w:numFmt w:val="decimal"/>
      <w:lvlText w:val="%8."/>
      <w:lvlJc w:val="left"/>
      <w:pPr>
        <w:ind w:left="5760" w:hanging="5400"/>
      </w:pPr>
    </w:lvl>
    <w:lvl w:ilvl="8" w:tplc="00A6412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5791B0E"/>
    <w:multiLevelType w:val="hybridMultilevel"/>
    <w:tmpl w:val="4DAC0ECE"/>
    <w:lvl w:ilvl="0" w:tplc="41E68A96">
      <w:start w:val="1"/>
      <w:numFmt w:val="bullet"/>
      <w:lvlText w:val="●"/>
      <w:lvlJc w:val="left"/>
      <w:pPr>
        <w:ind w:left="1056" w:hanging="360"/>
      </w:pPr>
      <w:rPr>
        <w:rFonts w:ascii="Noto Sans Symbols" w:eastAsia="Noto Sans Symbols" w:hAnsi="Noto Sans Symbols" w:cs="Noto Sans Symbols"/>
      </w:rPr>
    </w:lvl>
    <w:lvl w:ilvl="1" w:tplc="3A1EEA9E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2" w:tplc="4722349A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</w:rPr>
    </w:lvl>
    <w:lvl w:ilvl="3" w:tplc="5D1EDB9A">
      <w:start w:val="1"/>
      <w:numFmt w:val="bullet"/>
      <w:lvlText w:val="●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4" w:tplc="4CEA37FE">
      <w:start w:val="1"/>
      <w:numFmt w:val="bullet"/>
      <w:lvlText w:val="o"/>
      <w:lvlJc w:val="left"/>
      <w:pPr>
        <w:ind w:left="3936" w:hanging="360"/>
      </w:pPr>
      <w:rPr>
        <w:rFonts w:ascii="Courier New" w:eastAsia="Courier New" w:hAnsi="Courier New" w:cs="Courier New"/>
      </w:rPr>
    </w:lvl>
    <w:lvl w:ilvl="5" w:tplc="5B985F78">
      <w:start w:val="1"/>
      <w:numFmt w:val="bullet"/>
      <w:lvlText w:val="▪"/>
      <w:lvlJc w:val="left"/>
      <w:pPr>
        <w:ind w:left="4656" w:hanging="360"/>
      </w:pPr>
      <w:rPr>
        <w:rFonts w:ascii="Noto Sans Symbols" w:eastAsia="Noto Sans Symbols" w:hAnsi="Noto Sans Symbols" w:cs="Noto Sans Symbols"/>
      </w:rPr>
    </w:lvl>
    <w:lvl w:ilvl="6" w:tplc="FBD0DCFA">
      <w:start w:val="1"/>
      <w:numFmt w:val="bullet"/>
      <w:lvlText w:val="●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7" w:tplc="0EBCC08E">
      <w:start w:val="1"/>
      <w:numFmt w:val="bullet"/>
      <w:lvlText w:val="o"/>
      <w:lvlJc w:val="left"/>
      <w:pPr>
        <w:ind w:left="6096" w:hanging="360"/>
      </w:pPr>
      <w:rPr>
        <w:rFonts w:ascii="Courier New" w:eastAsia="Courier New" w:hAnsi="Courier New" w:cs="Courier New"/>
      </w:rPr>
    </w:lvl>
    <w:lvl w:ilvl="8" w:tplc="88E8B8EA">
      <w:start w:val="1"/>
      <w:numFmt w:val="bullet"/>
      <w:lvlText w:val="▪"/>
      <w:lvlJc w:val="left"/>
      <w:pPr>
        <w:ind w:left="681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E"/>
    <w:rsid w:val="008A1DE5"/>
    <w:rsid w:val="00E16E97"/>
    <w:rsid w:val="00E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C656"/>
  <w15:docId w15:val="{15143EEE-427F-41DD-A8EA-190C8799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06"/>
    <w:rPr>
      <w:rFonts w:eastAsiaTheme="minorEastAsia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link w:val="Ttol3Car"/>
    <w:uiPriority w:val="9"/>
    <w:qFormat/>
    <w:rsid w:val="00A40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15008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237C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40700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394969"/>
    <w:rPr>
      <w:color w:val="800080" w:themeColor="followedHyperlink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rsid w:val="00A406B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rFonts w:eastAsiaTheme="minorEastAsia"/>
      <w:sz w:val="20"/>
      <w:szCs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OKLAPELPKvLAKGXXfbcYSz0ww==">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2022-07-19T07:10:00Z</cp:lastPrinted>
  <dcterms:created xsi:type="dcterms:W3CDTF">2022-06-16T08:29:00Z</dcterms:created>
  <dcterms:modified xsi:type="dcterms:W3CDTF">2022-07-19T07:10:00Z</dcterms:modified>
</cp:coreProperties>
</file>