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8" w:rsidRDefault="00E14B08">
      <w:pPr>
        <w:rPr>
          <w:rFonts w:ascii="Calibri" w:hAnsi="Calibri" w:cs="Calibri"/>
        </w:rPr>
      </w:pPr>
    </w:p>
    <w:p w:rsidR="00E14B08" w:rsidRPr="00941992" w:rsidRDefault="00E14B08">
      <w:pPr>
        <w:rPr>
          <w:rFonts w:ascii="Calibri" w:hAnsi="Calibri" w:cs="Calibri"/>
          <w:b/>
          <w:sz w:val="44"/>
          <w:szCs w:val="44"/>
        </w:rPr>
      </w:pPr>
      <w:r w:rsidRPr="00941992">
        <w:rPr>
          <w:rFonts w:ascii="Calibri" w:hAnsi="Calibri" w:cs="Calibri"/>
          <w:b/>
          <w:sz w:val="44"/>
          <w:szCs w:val="44"/>
        </w:rPr>
        <w:t>EETAC</w:t>
      </w:r>
    </w:p>
    <w:p w:rsidR="00E14B08" w:rsidRDefault="00E14B08">
      <w:pPr>
        <w:rPr>
          <w:rFonts w:ascii="Calibri" w:hAnsi="Calibri" w:cs="Calibri"/>
        </w:rPr>
      </w:pPr>
      <w:r>
        <w:rPr>
          <w:noProof/>
          <w:lang w:eastAsia="ca-ES"/>
        </w:rPr>
        <w:drawing>
          <wp:inline distT="0" distB="0" distL="0" distR="0" wp14:anchorId="249FA69D" wp14:editId="1BC79002">
            <wp:extent cx="6810375" cy="2724150"/>
            <wp:effectExtent l="0" t="0" r="9525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B6" w:rsidRPr="00657868" w:rsidRDefault="009602B6">
      <w:pPr>
        <w:rPr>
          <w:rFonts w:ascii="Calibri" w:hAnsi="Calibri" w:cs="Calibri"/>
          <w:b/>
          <w:sz w:val="28"/>
          <w:szCs w:val="28"/>
        </w:rPr>
      </w:pPr>
      <w:r w:rsidRPr="00657868">
        <w:rPr>
          <w:rFonts w:ascii="Calibri" w:hAnsi="Calibri" w:cs="Calibri"/>
          <w:b/>
          <w:sz w:val="28"/>
          <w:szCs w:val="28"/>
        </w:rPr>
        <w:t>Màsters</w:t>
      </w:r>
    </w:p>
    <w:p w:rsidR="009602B6" w:rsidRDefault="009602B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drawing>
          <wp:inline distT="0" distB="0" distL="0" distR="0">
            <wp:extent cx="6859270" cy="234677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B6" w:rsidRDefault="009305A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drawing>
          <wp:inline distT="0" distB="0" distL="0" distR="0">
            <wp:extent cx="6859270" cy="273836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A6" w:rsidRDefault="009305A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drawing>
          <wp:inline distT="0" distB="0" distL="0" distR="0">
            <wp:extent cx="6859270" cy="736611"/>
            <wp:effectExtent l="0" t="0" r="0" b="635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7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68" w:rsidRPr="00657868" w:rsidRDefault="00657868" w:rsidP="00941992">
      <w:pPr>
        <w:rPr>
          <w:rFonts w:ascii="Calibri" w:hAnsi="Calibri" w:cs="Calibri"/>
          <w:b/>
          <w:sz w:val="28"/>
          <w:szCs w:val="28"/>
        </w:rPr>
      </w:pPr>
      <w:r w:rsidRPr="00657868">
        <w:rPr>
          <w:rFonts w:ascii="Calibri" w:hAnsi="Calibri" w:cs="Calibri"/>
          <w:b/>
          <w:sz w:val="28"/>
          <w:szCs w:val="28"/>
        </w:rPr>
        <w:t>Canvi d’estudis</w:t>
      </w:r>
    </w:p>
    <w:p w:rsidR="00657868" w:rsidRDefault="00657868" w:rsidP="00941992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  <w:lang w:eastAsia="ca-ES"/>
        </w:rPr>
        <w:drawing>
          <wp:inline distT="0" distB="0" distL="0" distR="0">
            <wp:extent cx="6859270" cy="1566216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56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1" w:rsidRDefault="00AF5C91" w:rsidP="00734C52">
      <w:pPr>
        <w:rPr>
          <w:rFonts w:ascii="Calibri" w:hAnsi="Calibri" w:cs="Calibri"/>
          <w:b/>
          <w:sz w:val="28"/>
          <w:szCs w:val="28"/>
        </w:rPr>
      </w:pPr>
    </w:p>
    <w:p w:rsidR="00657868" w:rsidRPr="00AF5C91" w:rsidRDefault="00AF5C91" w:rsidP="0094199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734C52">
        <w:rPr>
          <w:rFonts w:ascii="Calibri" w:hAnsi="Calibri" w:cs="Calibri"/>
          <w:b/>
          <w:sz w:val="28"/>
          <w:szCs w:val="28"/>
        </w:rPr>
        <w:lastRenderedPageBreak/>
        <w:t>Dobles titulacions (simultaneïtat d’estudis)</w:t>
      </w:r>
    </w:p>
    <w:p w:rsidR="00734C52" w:rsidRDefault="00734C52" w:rsidP="00941992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noProof/>
          <w:sz w:val="44"/>
          <w:szCs w:val="44"/>
          <w:lang w:eastAsia="ca-ES"/>
        </w:rPr>
        <w:drawing>
          <wp:inline distT="0" distB="0" distL="0" distR="0">
            <wp:extent cx="6772275" cy="4533900"/>
            <wp:effectExtent l="0" t="0" r="9525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1" w:rsidRDefault="00AF5C91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br w:type="page"/>
      </w:r>
    </w:p>
    <w:p w:rsidR="00941992" w:rsidRPr="00941992" w:rsidRDefault="00941992" w:rsidP="00941992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lastRenderedPageBreak/>
        <w:t>ESAB</w:t>
      </w:r>
    </w:p>
    <w:p w:rsidR="00E14B08" w:rsidRDefault="00E14B08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drawing>
          <wp:inline distT="0" distB="0" distL="0" distR="0">
            <wp:extent cx="6543675" cy="1590675"/>
            <wp:effectExtent l="0" t="0" r="9525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B08" w:rsidRPr="00AF5C91" w:rsidRDefault="007D568B">
      <w:pPr>
        <w:rPr>
          <w:rFonts w:ascii="Calibri" w:hAnsi="Calibri" w:cs="Calibri"/>
          <w:b/>
          <w:sz w:val="28"/>
          <w:szCs w:val="28"/>
        </w:rPr>
      </w:pPr>
      <w:proofErr w:type="spellStart"/>
      <w:r w:rsidRPr="00AF5C91">
        <w:rPr>
          <w:rFonts w:ascii="Calibri" w:hAnsi="Calibri" w:cs="Calibri"/>
          <w:b/>
          <w:sz w:val="28"/>
          <w:szCs w:val="28"/>
        </w:rPr>
        <w:t>Retitulats</w:t>
      </w:r>
      <w:proofErr w:type="spellEnd"/>
    </w:p>
    <w:p w:rsidR="007D568B" w:rsidRDefault="007D568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ca-ES"/>
        </w:rPr>
        <w:drawing>
          <wp:inline distT="0" distB="0" distL="0" distR="0">
            <wp:extent cx="6859270" cy="1382992"/>
            <wp:effectExtent l="0" t="0" r="0" b="825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3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68" w:rsidRPr="00657868" w:rsidRDefault="00657868" w:rsidP="00657868">
      <w:pPr>
        <w:rPr>
          <w:rFonts w:ascii="Calibri" w:hAnsi="Calibri" w:cs="Calibri"/>
          <w:b/>
          <w:sz w:val="28"/>
          <w:szCs w:val="28"/>
        </w:rPr>
      </w:pPr>
      <w:r w:rsidRPr="00657868">
        <w:rPr>
          <w:rFonts w:ascii="Calibri" w:hAnsi="Calibri" w:cs="Calibri"/>
          <w:b/>
          <w:sz w:val="28"/>
          <w:szCs w:val="28"/>
        </w:rPr>
        <w:t>Màsters</w:t>
      </w:r>
    </w:p>
    <w:p w:rsidR="009602B6" w:rsidRDefault="009602B6">
      <w:r>
        <w:rPr>
          <w:noProof/>
          <w:lang w:eastAsia="ca-ES"/>
        </w:rPr>
        <w:drawing>
          <wp:inline distT="0" distB="0" distL="0" distR="0">
            <wp:extent cx="6859270" cy="1424873"/>
            <wp:effectExtent l="0" t="0" r="0" b="4445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4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68" w:rsidRPr="00657868" w:rsidRDefault="00657868" w:rsidP="00657868">
      <w:pPr>
        <w:rPr>
          <w:rFonts w:ascii="Calibri" w:hAnsi="Calibri" w:cs="Calibri"/>
          <w:b/>
          <w:sz w:val="28"/>
          <w:szCs w:val="28"/>
        </w:rPr>
      </w:pPr>
      <w:r w:rsidRPr="00657868">
        <w:rPr>
          <w:rFonts w:ascii="Calibri" w:hAnsi="Calibri" w:cs="Calibri"/>
          <w:b/>
          <w:sz w:val="28"/>
          <w:szCs w:val="28"/>
        </w:rPr>
        <w:t>Canvi d’estudis</w:t>
      </w:r>
    </w:p>
    <w:p w:rsidR="00E14B08" w:rsidRDefault="00657868">
      <w:bookmarkStart w:id="0" w:name="_GoBack"/>
      <w:r>
        <w:rPr>
          <w:noProof/>
          <w:lang w:eastAsia="ca-ES"/>
        </w:rPr>
        <w:drawing>
          <wp:inline distT="0" distB="0" distL="0" distR="0">
            <wp:extent cx="6772275" cy="1228725"/>
            <wp:effectExtent l="0" t="0" r="9525" b="9525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B08" w:rsidRDefault="00AF5C91">
      <w:r>
        <w:rPr>
          <w:noProof/>
          <w:lang w:eastAsia="ca-ES"/>
        </w:rPr>
        <w:drawing>
          <wp:inline distT="0" distB="0" distL="0" distR="0">
            <wp:extent cx="6543675" cy="1190625"/>
            <wp:effectExtent l="0" t="0" r="9525" b="952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B08" w:rsidSect="008E436E">
      <w:footerReference w:type="default" r:id="rId19"/>
      <w:pgSz w:w="12242" w:h="16443" w:code="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BD" w:rsidRDefault="008905BD" w:rsidP="003E2E51">
      <w:pPr>
        <w:spacing w:before="0" w:after="0" w:line="240" w:lineRule="auto"/>
      </w:pPr>
      <w:r>
        <w:separator/>
      </w:r>
    </w:p>
  </w:endnote>
  <w:endnote w:type="continuationSeparator" w:id="0">
    <w:p w:rsidR="008905BD" w:rsidRDefault="008905BD" w:rsidP="003E2E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244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2E51" w:rsidRDefault="003E2E51" w:rsidP="003E2E51">
            <w:pPr>
              <w:pStyle w:val="Peu"/>
              <w:jc w:val="right"/>
            </w:pPr>
            <w:r w:rsidRPr="003E2E51">
              <w:rPr>
                <w:b/>
                <w:sz w:val="22"/>
                <w:szCs w:val="22"/>
              </w:rPr>
              <w:t>Oferta de places EETAC / ESAB – Curs 2015/2016</w:t>
            </w:r>
            <w:r w:rsidRPr="003E2E51">
              <w:rPr>
                <w:b/>
                <w:sz w:val="22"/>
                <w:szCs w:val="22"/>
              </w:rPr>
              <w:tab/>
              <w:t xml:space="preserve">    </w:t>
            </w:r>
            <w:r>
              <w:t xml:space="preserve">                                                                                                                           Pàgina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C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C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E51" w:rsidRDefault="003E2E5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BD" w:rsidRDefault="008905BD" w:rsidP="003E2E51">
      <w:pPr>
        <w:spacing w:before="0" w:after="0" w:line="240" w:lineRule="auto"/>
      </w:pPr>
      <w:r>
        <w:separator/>
      </w:r>
    </w:p>
  </w:footnote>
  <w:footnote w:type="continuationSeparator" w:id="0">
    <w:p w:rsidR="008905BD" w:rsidRDefault="008905BD" w:rsidP="003E2E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08"/>
    <w:rsid w:val="00090DAE"/>
    <w:rsid w:val="003E2E51"/>
    <w:rsid w:val="00587BF1"/>
    <w:rsid w:val="00657868"/>
    <w:rsid w:val="006B686A"/>
    <w:rsid w:val="00734C52"/>
    <w:rsid w:val="007D568B"/>
    <w:rsid w:val="008905BD"/>
    <w:rsid w:val="008C7A48"/>
    <w:rsid w:val="008E436E"/>
    <w:rsid w:val="009305A6"/>
    <w:rsid w:val="00941992"/>
    <w:rsid w:val="009602B6"/>
    <w:rsid w:val="00A8296C"/>
    <w:rsid w:val="00AF5C91"/>
    <w:rsid w:val="00B56219"/>
    <w:rsid w:val="00E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4B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B0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E2E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2E51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3E2E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E2E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4B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4B0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3E2E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E2E51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3E2E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E2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B9"/>
    <w:rsid w:val="00A863B9"/>
    <w:rsid w:val="00B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06393C12A9A04FCE8C03180F1600EFF4">
    <w:name w:val="06393C12A9A04FCE8C03180F1600EFF4"/>
    <w:rsid w:val="00A86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06393C12A9A04FCE8C03180F1600EFF4">
    <w:name w:val="06393C12A9A04FCE8C03180F1600EFF4"/>
    <w:rsid w:val="00A86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E61A-BEDD-4235-97F0-8E583D8C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11</cp:revision>
  <dcterms:created xsi:type="dcterms:W3CDTF">2015-02-19T10:35:00Z</dcterms:created>
  <dcterms:modified xsi:type="dcterms:W3CDTF">2015-02-19T10:58:00Z</dcterms:modified>
</cp:coreProperties>
</file>