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E6" w:rsidRPr="00E844E6" w:rsidRDefault="00722369" w:rsidP="00E844E6">
      <w:pPr>
        <w:jc w:val="both"/>
        <w:rPr>
          <w:sz w:val="24"/>
          <w:szCs w:val="24"/>
        </w:rPr>
      </w:pPr>
      <w:bookmarkStart w:id="0" w:name="_GoBack"/>
      <w:r w:rsidRPr="00E844E6">
        <w:rPr>
          <w:b/>
          <w:sz w:val="24"/>
          <w:szCs w:val="24"/>
        </w:rPr>
        <w:t xml:space="preserve">https://cbl.upc.edu/ </w:t>
      </w:r>
      <w:r w:rsidRPr="00E844E6">
        <w:rPr>
          <w:b/>
          <w:sz w:val="24"/>
          <w:szCs w:val="24"/>
        </w:rPr>
        <w:sym w:font="Wingdings" w:char="F0E0"/>
      </w:r>
      <w:r w:rsidRPr="00E844E6">
        <w:rPr>
          <w:b/>
          <w:sz w:val="24"/>
          <w:szCs w:val="24"/>
        </w:rPr>
        <w:t xml:space="preserve"> </w:t>
      </w:r>
      <w:r w:rsidRPr="00E844E6">
        <w:rPr>
          <w:sz w:val="24"/>
          <w:szCs w:val="24"/>
        </w:rPr>
        <w:t>Els Serveis</w:t>
      </w:r>
      <w:r w:rsidRPr="00E844E6">
        <w:rPr>
          <w:sz w:val="24"/>
          <w:szCs w:val="24"/>
        </w:rPr>
        <w:t xml:space="preserve"> </w:t>
      </w:r>
      <w:r w:rsidRPr="00E844E6">
        <w:rPr>
          <w:rStyle w:val="breadcrumbseparator1"/>
        </w:rPr>
        <w:sym w:font="Wingdings" w:char="F0E0"/>
      </w:r>
      <w:r w:rsidRPr="00E844E6">
        <w:rPr>
          <w:rStyle w:val="breadcrumbseparator1"/>
        </w:rPr>
        <w:t xml:space="preserve"> </w:t>
      </w:r>
      <w:r w:rsidRPr="00E844E6">
        <w:rPr>
          <w:sz w:val="24"/>
          <w:szCs w:val="24"/>
        </w:rPr>
        <w:t>Catàleg de Serveis</w:t>
      </w:r>
      <w:r w:rsidRPr="00E844E6">
        <w:rPr>
          <w:sz w:val="24"/>
          <w:szCs w:val="24"/>
        </w:rPr>
        <w:t xml:space="preserve"> </w:t>
      </w:r>
      <w:r w:rsidRPr="00E844E6">
        <w:rPr>
          <w:rStyle w:val="breadcrumbseparator1"/>
        </w:rPr>
        <w:sym w:font="Wingdings" w:char="F0E0"/>
      </w:r>
      <w:r w:rsidRPr="00E844E6">
        <w:rPr>
          <w:rStyle w:val="breadcrumbseparator1"/>
        </w:rPr>
        <w:t xml:space="preserve"> </w:t>
      </w:r>
      <w:r w:rsidRPr="00E844E6">
        <w:rPr>
          <w:sz w:val="24"/>
          <w:szCs w:val="24"/>
        </w:rPr>
        <w:t>Informació i Tràmits Acadèmics</w:t>
      </w:r>
      <w:r w:rsidRPr="00E844E6">
        <w:rPr>
          <w:sz w:val="24"/>
          <w:szCs w:val="24"/>
        </w:rPr>
        <w:t xml:space="preserve"> </w:t>
      </w:r>
      <w:r w:rsidRPr="00E844E6">
        <w:rPr>
          <w:rStyle w:val="breadcrumbseparator1"/>
        </w:rPr>
        <w:sym w:font="Wingdings" w:char="F0E0"/>
      </w:r>
      <w:r w:rsidRPr="00E844E6">
        <w:rPr>
          <w:rStyle w:val="breadcrumbseparator1"/>
        </w:rPr>
        <w:t xml:space="preserve"> </w:t>
      </w:r>
      <w:r w:rsidRPr="00E844E6">
        <w:rPr>
          <w:sz w:val="24"/>
          <w:szCs w:val="24"/>
        </w:rPr>
        <w:t>Estudiants NOUS</w:t>
      </w:r>
      <w:r w:rsidRPr="00E844E6">
        <w:rPr>
          <w:sz w:val="24"/>
          <w:szCs w:val="24"/>
        </w:rPr>
        <w:t xml:space="preserve"> </w:t>
      </w:r>
      <w:r w:rsidRPr="00E844E6">
        <w:rPr>
          <w:rStyle w:val="breadcrumbseparator1"/>
        </w:rPr>
        <w:sym w:font="Wingdings" w:char="F0E0"/>
      </w:r>
      <w:r w:rsidRPr="00E844E6">
        <w:rPr>
          <w:sz w:val="24"/>
          <w:szCs w:val="24"/>
        </w:rPr>
        <w:t>Informació General d'Accés i Matrícula</w:t>
      </w:r>
      <w:r w:rsidRPr="00E844E6">
        <w:rPr>
          <w:sz w:val="24"/>
          <w:szCs w:val="24"/>
        </w:rPr>
        <w:t xml:space="preserve"> </w:t>
      </w:r>
      <w:r w:rsidRPr="00E844E6">
        <w:rPr>
          <w:rStyle w:val="breadcrumbseparator1"/>
        </w:rPr>
        <w:sym w:font="Wingdings" w:char="F0E0"/>
      </w:r>
      <w:r w:rsidRPr="00E844E6">
        <w:rPr>
          <w:rStyle w:val="breadcrumbseparator1"/>
        </w:rPr>
        <w:t xml:space="preserve"> </w:t>
      </w:r>
      <w:r w:rsidRPr="00E844E6">
        <w:rPr>
          <w:sz w:val="24"/>
          <w:szCs w:val="24"/>
        </w:rPr>
        <w:t>Beques i ajuts econòmics</w:t>
      </w:r>
    </w:p>
    <w:bookmarkEnd w:id="0"/>
    <w:p w:rsidR="00E844E6" w:rsidRDefault="00722369" w:rsidP="00722369">
      <w:pPr>
        <w:jc w:val="both"/>
        <w:rPr>
          <w:sz w:val="32"/>
          <w:szCs w:val="32"/>
        </w:rPr>
      </w:pPr>
      <w:r w:rsidRPr="00106000">
        <w:rPr>
          <w:rStyle w:val="Textennegreta"/>
          <w:sz w:val="32"/>
          <w:szCs w:val="32"/>
        </w:rPr>
        <w:t>IMPORTANT:</w:t>
      </w:r>
      <w:r w:rsidRPr="00106000">
        <w:rPr>
          <w:sz w:val="32"/>
          <w:szCs w:val="32"/>
        </w:rPr>
        <w:t xml:space="preserve"> Si vols matricular-te amb la </w:t>
      </w:r>
      <w:r w:rsidRPr="00106000">
        <w:rPr>
          <w:rStyle w:val="Textennegreta"/>
          <w:sz w:val="32"/>
          <w:szCs w:val="32"/>
        </w:rPr>
        <w:t xml:space="preserve">condició de becari, </w:t>
      </w:r>
      <w:r w:rsidRPr="00106000">
        <w:rPr>
          <w:sz w:val="32"/>
          <w:szCs w:val="32"/>
        </w:rPr>
        <w:t xml:space="preserve">per no haver de pagar l'import de la matrícula, recorda que cal que tramitis </w:t>
      </w:r>
      <w:r w:rsidRPr="00106000">
        <w:rPr>
          <w:rStyle w:val="Textennegreta"/>
          <w:sz w:val="32"/>
          <w:szCs w:val="32"/>
        </w:rPr>
        <w:t>l'Acreditació de caràcter econòmic</w:t>
      </w:r>
      <w:r w:rsidRPr="00106000">
        <w:rPr>
          <w:sz w:val="32"/>
          <w:szCs w:val="32"/>
        </w:rPr>
        <w:t>.</w:t>
      </w:r>
      <w:r w:rsidRPr="00106000">
        <w:rPr>
          <w:sz w:val="32"/>
          <w:szCs w:val="32"/>
        </w:rPr>
        <w:br/>
      </w:r>
      <w:r w:rsidRPr="00106000">
        <w:rPr>
          <w:sz w:val="32"/>
          <w:szCs w:val="32"/>
        </w:rPr>
        <w:br/>
        <w:t xml:space="preserve">Els estudiants que el curs 14/15 van tenir una credencial de becari del Ministeri d'Educació, Cultura i Esport de la convocatòria General, tant si cursaven estudis universitaris com si cursaven altres estudis </w:t>
      </w:r>
      <w:proofErr w:type="spellStart"/>
      <w:r w:rsidRPr="00106000">
        <w:rPr>
          <w:sz w:val="32"/>
          <w:szCs w:val="32"/>
        </w:rPr>
        <w:t>postobligatoris</w:t>
      </w:r>
      <w:proofErr w:type="spellEnd"/>
      <w:r w:rsidRPr="00106000">
        <w:rPr>
          <w:sz w:val="32"/>
          <w:szCs w:val="32"/>
        </w:rPr>
        <w:t xml:space="preserve"> i superiors no universitaris (batxillerat, cicles formatius, etc.) no hauran de tramitar aquesta acreditació econòmica.</w:t>
      </w:r>
    </w:p>
    <w:p w:rsidR="00E844E6" w:rsidRDefault="00722369" w:rsidP="00722369">
      <w:pPr>
        <w:jc w:val="both"/>
        <w:rPr>
          <w:sz w:val="32"/>
          <w:szCs w:val="32"/>
        </w:rPr>
      </w:pPr>
      <w:r w:rsidRPr="00106000">
        <w:rPr>
          <w:sz w:val="32"/>
          <w:szCs w:val="32"/>
        </w:rPr>
        <w:br/>
        <w:t>Tot i que acrediteu que compliu els requisits econòmics (mitjançant aquesta acreditació o mitjançant el fet que el curs passat vau gaudir d'una beca) caldrà també que compliu els requisits generals i acadèmics per poder-vos matricular com a becari/becària condicional.</w:t>
      </w:r>
    </w:p>
    <w:p w:rsidR="00722369" w:rsidRPr="00106000" w:rsidRDefault="00E844E6" w:rsidP="00722369">
      <w:pPr>
        <w:jc w:val="both"/>
        <w:rPr>
          <w:sz w:val="32"/>
          <w:szCs w:val="32"/>
        </w:rPr>
      </w:pPr>
      <w:r w:rsidRPr="00106000">
        <w:rPr>
          <w:noProof/>
          <w:color w:val="000000" w:themeColor="text1"/>
          <w:sz w:val="32"/>
          <w:szCs w:val="3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9A1EA" wp14:editId="05353E44">
                <wp:simplePos x="0" y="0"/>
                <wp:positionH relativeFrom="column">
                  <wp:posOffset>2729865</wp:posOffset>
                </wp:positionH>
                <wp:positionV relativeFrom="paragraph">
                  <wp:posOffset>1139190</wp:posOffset>
                </wp:positionV>
                <wp:extent cx="1" cy="752475"/>
                <wp:effectExtent l="95250" t="0" r="57150" b="66675"/>
                <wp:wrapNone/>
                <wp:docPr id="1" name="Connector de fletxa rec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7524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or de fletxa recta 1" o:spid="_x0000_s1026" type="#_x0000_t32" style="position:absolute;margin-left:214.95pt;margin-top:89.7pt;width:0;height:59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" strokecolor="#4579b8 [3044]" strokeweight="1.5pt">
                <v:stroke endarrow="open"/>
              </v:shape>
            </w:pict>
          </mc:Fallback>
        </mc:AlternateContent>
      </w:r>
      <w:r w:rsidR="00722369" w:rsidRPr="00106000">
        <w:rPr>
          <w:sz w:val="32"/>
          <w:szCs w:val="32"/>
        </w:rPr>
        <w:br/>
        <w:t xml:space="preserve">Tot seguit us facilitem l'enllaç amb tota la informació necessària i les instruccions per a fer el tràmit de l'acreditació econòmica en la web de l'AGAUR: </w:t>
      </w:r>
      <w:hyperlink r:id="rId5" w:tgtFrame="_blank" w:history="1">
        <w:r w:rsidR="00722369" w:rsidRPr="00106000">
          <w:rPr>
            <w:color w:val="007BC0"/>
            <w:sz w:val="32"/>
            <w:szCs w:val="32"/>
          </w:rPr>
          <w:t xml:space="preserve">enllaç pàgina web AGAUR  </w:t>
        </w:r>
      </w:hyperlink>
    </w:p>
    <w:p w:rsidR="00722369" w:rsidRPr="00106000" w:rsidRDefault="00722369" w:rsidP="00722369">
      <w:pPr>
        <w:jc w:val="both"/>
        <w:rPr>
          <w:sz w:val="32"/>
          <w:szCs w:val="32"/>
        </w:rPr>
      </w:pPr>
    </w:p>
    <w:p w:rsidR="00722369" w:rsidRPr="00106000" w:rsidRDefault="00E844E6" w:rsidP="00722369">
      <w:pPr>
        <w:jc w:val="both"/>
        <w:rPr>
          <w:sz w:val="32"/>
          <w:szCs w:val="32"/>
        </w:rPr>
      </w:pPr>
      <w:r w:rsidRPr="00106000">
        <w:rPr>
          <w:noProof/>
          <w:sz w:val="32"/>
          <w:szCs w:val="32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236AB" wp14:editId="648823DF">
                <wp:simplePos x="0" y="0"/>
                <wp:positionH relativeFrom="column">
                  <wp:posOffset>710565</wp:posOffset>
                </wp:positionH>
                <wp:positionV relativeFrom="paragraph">
                  <wp:posOffset>278130</wp:posOffset>
                </wp:positionV>
                <wp:extent cx="3981450" cy="1123950"/>
                <wp:effectExtent l="0" t="0" r="19050" b="1905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369" w:rsidRPr="00A55D09" w:rsidRDefault="00722369" w:rsidP="00A55D09">
                            <w:pPr>
                              <w:jc w:val="both"/>
                            </w:pPr>
                            <w:r w:rsidRPr="00A55D09">
                              <w:t>Enllaç directe a l’Oficina Virtual de Tràmits:</w:t>
                            </w:r>
                          </w:p>
                          <w:p w:rsidR="00722369" w:rsidRPr="00A55D09" w:rsidRDefault="00A55D09" w:rsidP="00A55D09">
                            <w:pPr>
                              <w:jc w:val="both"/>
                            </w:pPr>
                            <w:r w:rsidRPr="00A55D09">
                              <w:t>“</w:t>
                            </w:r>
                            <w:r w:rsidR="00722369" w:rsidRPr="00A55D09">
                              <w:t xml:space="preserve">Acreditació de </w:t>
                            </w:r>
                            <w:r>
                              <w:t>carà</w:t>
                            </w:r>
                            <w:r w:rsidR="00722369" w:rsidRPr="00A55D09">
                              <w:t>cter econòmic a efectes de formalitzar la matrícula universitària sense el pagament previ dels preus públics dels serveis acadèmics per al curs 2015-2016 (MATRC)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55.95pt;margin-top:21.9pt;width:313.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">
                <v:textbox>
                  <w:txbxContent>
                    <w:p w:rsidR="00722369" w:rsidRPr="00A55D09" w:rsidRDefault="00722369" w:rsidP="00A55D09">
                      <w:pPr>
                        <w:jc w:val="both"/>
                      </w:pPr>
                      <w:r w:rsidRPr="00A55D09">
                        <w:t>Enllaç directe a l’Oficina Virtual de Tràmits:</w:t>
                      </w:r>
                    </w:p>
                    <w:p w:rsidR="00722369" w:rsidRPr="00A55D09" w:rsidRDefault="00A55D09" w:rsidP="00A55D09">
                      <w:pPr>
                        <w:jc w:val="both"/>
                      </w:pPr>
                      <w:r w:rsidRPr="00A55D09">
                        <w:t>“</w:t>
                      </w:r>
                      <w:r w:rsidR="00722369" w:rsidRPr="00A55D09">
                        <w:t xml:space="preserve">Acreditació de </w:t>
                      </w:r>
                      <w:r>
                        <w:t>carà</w:t>
                      </w:r>
                      <w:r w:rsidR="00722369" w:rsidRPr="00A55D09">
                        <w:t>cter econòmic a efectes de formalitzar la matrícula universitària sense el pagament previ dels preus públics dels serveis acadèmics per al curs 2015-2016 (MATRC)</w:t>
                      </w:r>
                    </w:p>
                  </w:txbxContent>
                </v:textbox>
              </v:shape>
            </w:pict>
          </mc:Fallback>
        </mc:AlternateContent>
      </w:r>
    </w:p>
    <w:p w:rsidR="00722369" w:rsidRPr="00722369" w:rsidRDefault="00722369" w:rsidP="00722369">
      <w:pPr>
        <w:jc w:val="both"/>
        <w:rPr>
          <w:sz w:val="24"/>
          <w:szCs w:val="24"/>
        </w:rPr>
      </w:pPr>
    </w:p>
    <w:sectPr w:rsidR="00722369" w:rsidRPr="00722369" w:rsidSect="00E844E6"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69"/>
    <w:rsid w:val="00090DAE"/>
    <w:rsid w:val="00106000"/>
    <w:rsid w:val="004E2BFB"/>
    <w:rsid w:val="00722369"/>
    <w:rsid w:val="008C7A48"/>
    <w:rsid w:val="008E436E"/>
    <w:rsid w:val="00A55D09"/>
    <w:rsid w:val="00A8296C"/>
    <w:rsid w:val="00B56219"/>
    <w:rsid w:val="00E8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19"/>
    <w:rPr>
      <w:sz w:val="20"/>
      <w:szCs w:val="20"/>
    </w:rPr>
  </w:style>
  <w:style w:type="paragraph" w:styleId="Ttol1">
    <w:name w:val="heading 1"/>
    <w:basedOn w:val="Normal"/>
    <w:next w:val="Normal"/>
    <w:link w:val="Ttol1Car"/>
    <w:uiPriority w:val="9"/>
    <w:qFormat/>
    <w:rsid w:val="00B5621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5621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5621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5621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5621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5621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5621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5621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5621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B5621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B56219"/>
    <w:rPr>
      <w:caps/>
      <w:spacing w:val="15"/>
      <w:shd w:val="clear" w:color="auto" w:fill="DBE5F1" w:themeFill="accent1" w:themeFillTint="33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56219"/>
    <w:rPr>
      <w:caps/>
      <w:color w:val="243F60" w:themeColor="accent1" w:themeShade="7F"/>
      <w:spacing w:val="15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B56219"/>
    <w:rPr>
      <w:caps/>
      <w:spacing w:val="10"/>
      <w:sz w:val="18"/>
      <w:szCs w:val="18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B56219"/>
    <w:rPr>
      <w:i/>
      <w:caps/>
      <w:spacing w:val="10"/>
      <w:sz w:val="18"/>
      <w:szCs w:val="18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B56219"/>
    <w:rPr>
      <w:b/>
      <w:bCs/>
      <w:color w:val="365F91" w:themeColor="accent1" w:themeShade="BF"/>
      <w:sz w:val="16"/>
      <w:szCs w:val="16"/>
    </w:rPr>
  </w:style>
  <w:style w:type="paragraph" w:styleId="Ttol">
    <w:name w:val="Title"/>
    <w:basedOn w:val="Normal"/>
    <w:next w:val="Normal"/>
    <w:link w:val="TtolCar"/>
    <w:uiPriority w:val="10"/>
    <w:qFormat/>
    <w:rsid w:val="00B5621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B56219"/>
    <w:rPr>
      <w:caps/>
      <w:color w:val="4F81BD" w:themeColor="accent1"/>
      <w:spacing w:val="10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B5621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B56219"/>
    <w:rPr>
      <w:caps/>
      <w:color w:val="595959" w:themeColor="text1" w:themeTint="A6"/>
      <w:spacing w:val="10"/>
      <w:sz w:val="24"/>
      <w:szCs w:val="24"/>
    </w:rPr>
  </w:style>
  <w:style w:type="character" w:styleId="Textennegreta">
    <w:name w:val="Strong"/>
    <w:uiPriority w:val="22"/>
    <w:qFormat/>
    <w:rsid w:val="00B56219"/>
    <w:rPr>
      <w:b/>
      <w:bCs/>
    </w:rPr>
  </w:style>
  <w:style w:type="character" w:styleId="mfasi">
    <w:name w:val="Emphasis"/>
    <w:uiPriority w:val="20"/>
    <w:qFormat/>
    <w:rsid w:val="00B56219"/>
    <w:rPr>
      <w:caps/>
      <w:color w:val="243F60" w:themeColor="accent1" w:themeShade="7F"/>
      <w:spacing w:val="5"/>
    </w:rPr>
  </w:style>
  <w:style w:type="paragraph" w:styleId="Senseespaiat">
    <w:name w:val="No Spacing"/>
    <w:basedOn w:val="Normal"/>
    <w:link w:val="SenseespaiatCar"/>
    <w:uiPriority w:val="1"/>
    <w:qFormat/>
    <w:rsid w:val="00B56219"/>
    <w:pPr>
      <w:spacing w:before="0" w:after="0" w:line="240" w:lineRule="auto"/>
    </w:pPr>
  </w:style>
  <w:style w:type="character" w:customStyle="1" w:styleId="SenseespaiatCar">
    <w:name w:val="Sense espaiat Car"/>
    <w:basedOn w:val="Tipusdelletraperdefectedelpargraf"/>
    <w:link w:val="Senseespaiat"/>
    <w:uiPriority w:val="1"/>
    <w:rsid w:val="00B56219"/>
    <w:rPr>
      <w:sz w:val="20"/>
      <w:szCs w:val="20"/>
    </w:rPr>
  </w:style>
  <w:style w:type="paragraph" w:styleId="Pargrafdellista">
    <w:name w:val="List Paragraph"/>
    <w:basedOn w:val="Normal"/>
    <w:uiPriority w:val="34"/>
    <w:qFormat/>
    <w:rsid w:val="00B5621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56219"/>
    <w:rPr>
      <w:i/>
      <w:iCs/>
    </w:rPr>
  </w:style>
  <w:style w:type="character" w:customStyle="1" w:styleId="CitaCar">
    <w:name w:val="Cita Car"/>
    <w:basedOn w:val="Tipusdelletraperdefectedelpargraf"/>
    <w:link w:val="Cita"/>
    <w:uiPriority w:val="29"/>
    <w:rsid w:val="00B56219"/>
    <w:rPr>
      <w:i/>
      <w:iCs/>
      <w:sz w:val="20"/>
      <w:szCs w:val="20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5621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B56219"/>
    <w:rPr>
      <w:i/>
      <w:iCs/>
      <w:color w:val="4F81BD" w:themeColor="accent1"/>
      <w:sz w:val="20"/>
      <w:szCs w:val="20"/>
    </w:rPr>
  </w:style>
  <w:style w:type="character" w:styleId="mfasisubtil">
    <w:name w:val="Subtle Emphasis"/>
    <w:uiPriority w:val="19"/>
    <w:qFormat/>
    <w:rsid w:val="00B56219"/>
    <w:rPr>
      <w:i/>
      <w:iCs/>
      <w:color w:val="243F60" w:themeColor="accent1" w:themeShade="7F"/>
    </w:rPr>
  </w:style>
  <w:style w:type="character" w:styleId="mfasiintens">
    <w:name w:val="Intense Emphasis"/>
    <w:uiPriority w:val="21"/>
    <w:qFormat/>
    <w:rsid w:val="00B56219"/>
    <w:rPr>
      <w:b/>
      <w:bCs/>
      <w:caps/>
      <w:color w:val="243F60" w:themeColor="accent1" w:themeShade="7F"/>
      <w:spacing w:val="10"/>
    </w:rPr>
  </w:style>
  <w:style w:type="character" w:styleId="Refernciasubtil">
    <w:name w:val="Subtle Reference"/>
    <w:uiPriority w:val="31"/>
    <w:qFormat/>
    <w:rsid w:val="00B56219"/>
    <w:rPr>
      <w:b/>
      <w:bCs/>
      <w:color w:val="4F81BD" w:themeColor="accent1"/>
    </w:rPr>
  </w:style>
  <w:style w:type="character" w:styleId="Refernciaintensa">
    <w:name w:val="Intense Reference"/>
    <w:uiPriority w:val="32"/>
    <w:qFormat/>
    <w:rsid w:val="00B56219"/>
    <w:rPr>
      <w:b/>
      <w:bCs/>
      <w:i/>
      <w:iCs/>
      <w:caps/>
      <w:color w:val="4F81BD" w:themeColor="accent1"/>
    </w:rPr>
  </w:style>
  <w:style w:type="character" w:styleId="Ttoldelllibre">
    <w:name w:val="Book Title"/>
    <w:uiPriority w:val="33"/>
    <w:qFormat/>
    <w:rsid w:val="00B56219"/>
    <w:rPr>
      <w:b/>
      <w:bCs/>
      <w:i/>
      <w:iCs/>
      <w:spacing w:val="9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56219"/>
    <w:pPr>
      <w:outlineLvl w:val="9"/>
    </w:pPr>
    <w:rPr>
      <w:lang w:bidi="en-US"/>
    </w:rPr>
  </w:style>
  <w:style w:type="character" w:styleId="Enlla">
    <w:name w:val="Hyperlink"/>
    <w:basedOn w:val="Tipusdelletraperdefectedelpargraf"/>
    <w:uiPriority w:val="99"/>
    <w:unhideWhenUsed/>
    <w:rsid w:val="00722369"/>
    <w:rPr>
      <w:strike w:val="0"/>
      <w:dstrike w:val="0"/>
      <w:color w:val="007BC0"/>
      <w:u w:val="none"/>
      <w:effect w:val="none"/>
    </w:rPr>
  </w:style>
  <w:style w:type="character" w:customStyle="1" w:styleId="breadcrumbseparator1">
    <w:name w:val="breadcrumbseparator1"/>
    <w:basedOn w:val="Tipusdelletraperdefectedelpargraf"/>
    <w:rsid w:val="00722369"/>
    <w:rPr>
      <w:color w:val="666666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223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22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19"/>
    <w:rPr>
      <w:sz w:val="20"/>
      <w:szCs w:val="20"/>
    </w:rPr>
  </w:style>
  <w:style w:type="paragraph" w:styleId="Ttol1">
    <w:name w:val="heading 1"/>
    <w:basedOn w:val="Normal"/>
    <w:next w:val="Normal"/>
    <w:link w:val="Ttol1Car"/>
    <w:uiPriority w:val="9"/>
    <w:qFormat/>
    <w:rsid w:val="00B5621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5621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5621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5621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5621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5621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5621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5621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5621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B5621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B56219"/>
    <w:rPr>
      <w:caps/>
      <w:spacing w:val="15"/>
      <w:shd w:val="clear" w:color="auto" w:fill="DBE5F1" w:themeFill="accent1" w:themeFillTint="33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56219"/>
    <w:rPr>
      <w:caps/>
      <w:color w:val="243F60" w:themeColor="accent1" w:themeShade="7F"/>
      <w:spacing w:val="15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B56219"/>
    <w:rPr>
      <w:caps/>
      <w:spacing w:val="10"/>
      <w:sz w:val="18"/>
      <w:szCs w:val="18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B56219"/>
    <w:rPr>
      <w:i/>
      <w:caps/>
      <w:spacing w:val="10"/>
      <w:sz w:val="18"/>
      <w:szCs w:val="18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B56219"/>
    <w:rPr>
      <w:b/>
      <w:bCs/>
      <w:color w:val="365F91" w:themeColor="accent1" w:themeShade="BF"/>
      <w:sz w:val="16"/>
      <w:szCs w:val="16"/>
    </w:rPr>
  </w:style>
  <w:style w:type="paragraph" w:styleId="Ttol">
    <w:name w:val="Title"/>
    <w:basedOn w:val="Normal"/>
    <w:next w:val="Normal"/>
    <w:link w:val="TtolCar"/>
    <w:uiPriority w:val="10"/>
    <w:qFormat/>
    <w:rsid w:val="00B5621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B56219"/>
    <w:rPr>
      <w:caps/>
      <w:color w:val="4F81BD" w:themeColor="accent1"/>
      <w:spacing w:val="10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B5621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B56219"/>
    <w:rPr>
      <w:caps/>
      <w:color w:val="595959" w:themeColor="text1" w:themeTint="A6"/>
      <w:spacing w:val="10"/>
      <w:sz w:val="24"/>
      <w:szCs w:val="24"/>
    </w:rPr>
  </w:style>
  <w:style w:type="character" w:styleId="Textennegreta">
    <w:name w:val="Strong"/>
    <w:uiPriority w:val="22"/>
    <w:qFormat/>
    <w:rsid w:val="00B56219"/>
    <w:rPr>
      <w:b/>
      <w:bCs/>
    </w:rPr>
  </w:style>
  <w:style w:type="character" w:styleId="mfasi">
    <w:name w:val="Emphasis"/>
    <w:uiPriority w:val="20"/>
    <w:qFormat/>
    <w:rsid w:val="00B56219"/>
    <w:rPr>
      <w:caps/>
      <w:color w:val="243F60" w:themeColor="accent1" w:themeShade="7F"/>
      <w:spacing w:val="5"/>
    </w:rPr>
  </w:style>
  <w:style w:type="paragraph" w:styleId="Senseespaiat">
    <w:name w:val="No Spacing"/>
    <w:basedOn w:val="Normal"/>
    <w:link w:val="SenseespaiatCar"/>
    <w:uiPriority w:val="1"/>
    <w:qFormat/>
    <w:rsid w:val="00B56219"/>
    <w:pPr>
      <w:spacing w:before="0" w:after="0" w:line="240" w:lineRule="auto"/>
    </w:pPr>
  </w:style>
  <w:style w:type="character" w:customStyle="1" w:styleId="SenseespaiatCar">
    <w:name w:val="Sense espaiat Car"/>
    <w:basedOn w:val="Tipusdelletraperdefectedelpargraf"/>
    <w:link w:val="Senseespaiat"/>
    <w:uiPriority w:val="1"/>
    <w:rsid w:val="00B56219"/>
    <w:rPr>
      <w:sz w:val="20"/>
      <w:szCs w:val="20"/>
    </w:rPr>
  </w:style>
  <w:style w:type="paragraph" w:styleId="Pargrafdellista">
    <w:name w:val="List Paragraph"/>
    <w:basedOn w:val="Normal"/>
    <w:uiPriority w:val="34"/>
    <w:qFormat/>
    <w:rsid w:val="00B5621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56219"/>
    <w:rPr>
      <w:i/>
      <w:iCs/>
    </w:rPr>
  </w:style>
  <w:style w:type="character" w:customStyle="1" w:styleId="CitaCar">
    <w:name w:val="Cita Car"/>
    <w:basedOn w:val="Tipusdelletraperdefectedelpargraf"/>
    <w:link w:val="Cita"/>
    <w:uiPriority w:val="29"/>
    <w:rsid w:val="00B56219"/>
    <w:rPr>
      <w:i/>
      <w:iCs/>
      <w:sz w:val="20"/>
      <w:szCs w:val="20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5621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B56219"/>
    <w:rPr>
      <w:i/>
      <w:iCs/>
      <w:color w:val="4F81BD" w:themeColor="accent1"/>
      <w:sz w:val="20"/>
      <w:szCs w:val="20"/>
    </w:rPr>
  </w:style>
  <w:style w:type="character" w:styleId="mfasisubtil">
    <w:name w:val="Subtle Emphasis"/>
    <w:uiPriority w:val="19"/>
    <w:qFormat/>
    <w:rsid w:val="00B56219"/>
    <w:rPr>
      <w:i/>
      <w:iCs/>
      <w:color w:val="243F60" w:themeColor="accent1" w:themeShade="7F"/>
    </w:rPr>
  </w:style>
  <w:style w:type="character" w:styleId="mfasiintens">
    <w:name w:val="Intense Emphasis"/>
    <w:uiPriority w:val="21"/>
    <w:qFormat/>
    <w:rsid w:val="00B56219"/>
    <w:rPr>
      <w:b/>
      <w:bCs/>
      <w:caps/>
      <w:color w:val="243F60" w:themeColor="accent1" w:themeShade="7F"/>
      <w:spacing w:val="10"/>
    </w:rPr>
  </w:style>
  <w:style w:type="character" w:styleId="Refernciasubtil">
    <w:name w:val="Subtle Reference"/>
    <w:uiPriority w:val="31"/>
    <w:qFormat/>
    <w:rsid w:val="00B56219"/>
    <w:rPr>
      <w:b/>
      <w:bCs/>
      <w:color w:val="4F81BD" w:themeColor="accent1"/>
    </w:rPr>
  </w:style>
  <w:style w:type="character" w:styleId="Refernciaintensa">
    <w:name w:val="Intense Reference"/>
    <w:uiPriority w:val="32"/>
    <w:qFormat/>
    <w:rsid w:val="00B56219"/>
    <w:rPr>
      <w:b/>
      <w:bCs/>
      <w:i/>
      <w:iCs/>
      <w:caps/>
      <w:color w:val="4F81BD" w:themeColor="accent1"/>
    </w:rPr>
  </w:style>
  <w:style w:type="character" w:styleId="Ttoldelllibre">
    <w:name w:val="Book Title"/>
    <w:uiPriority w:val="33"/>
    <w:qFormat/>
    <w:rsid w:val="00B56219"/>
    <w:rPr>
      <w:b/>
      <w:bCs/>
      <w:i/>
      <w:iCs/>
      <w:spacing w:val="9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56219"/>
    <w:pPr>
      <w:outlineLvl w:val="9"/>
    </w:pPr>
    <w:rPr>
      <w:lang w:bidi="en-US"/>
    </w:rPr>
  </w:style>
  <w:style w:type="character" w:styleId="Enlla">
    <w:name w:val="Hyperlink"/>
    <w:basedOn w:val="Tipusdelletraperdefectedelpargraf"/>
    <w:uiPriority w:val="99"/>
    <w:unhideWhenUsed/>
    <w:rsid w:val="00722369"/>
    <w:rPr>
      <w:strike w:val="0"/>
      <w:dstrike w:val="0"/>
      <w:color w:val="007BC0"/>
      <w:u w:val="none"/>
      <w:effect w:val="none"/>
    </w:rPr>
  </w:style>
  <w:style w:type="character" w:customStyle="1" w:styleId="breadcrumbseparator1">
    <w:name w:val="breadcrumbseparator1"/>
    <w:basedOn w:val="Tipusdelletraperdefectedelpargraf"/>
    <w:rsid w:val="00722369"/>
    <w:rPr>
      <w:color w:val="666666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223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22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10.gencat.cat/agaur_web/AppJava/catala/a_beca.jsp?categoria=universitaris&amp;id_beca=215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4</cp:revision>
  <cp:lastPrinted>2015-07-09T07:51:00Z</cp:lastPrinted>
  <dcterms:created xsi:type="dcterms:W3CDTF">2015-07-09T07:39:00Z</dcterms:created>
  <dcterms:modified xsi:type="dcterms:W3CDTF">2015-07-09T07:56:00Z</dcterms:modified>
</cp:coreProperties>
</file>