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79" w:rsidRDefault="00183C79" w:rsidP="00124A1B">
      <w:pPr>
        <w:pStyle w:val="Default"/>
      </w:pPr>
    </w:p>
    <w:p w:rsidR="00DD4B42" w:rsidRPr="000A686C" w:rsidRDefault="00124A1B" w:rsidP="001E30F2">
      <w:pPr>
        <w:pStyle w:val="Default"/>
        <w:jc w:val="center"/>
        <w:rPr>
          <w:b/>
          <w:bCs/>
          <w:lang w:val="es-ES_tradnl"/>
        </w:rPr>
      </w:pPr>
      <w:r w:rsidRPr="000A686C">
        <w:rPr>
          <w:b/>
          <w:bCs/>
          <w:lang w:val="es-ES_tradnl"/>
        </w:rPr>
        <w:t>RELA</w:t>
      </w:r>
      <w:r w:rsidR="001E30F2" w:rsidRPr="000A686C">
        <w:rPr>
          <w:b/>
          <w:bCs/>
          <w:lang w:val="es-ES_tradnl"/>
        </w:rPr>
        <w:t>CIÓ</w:t>
      </w:r>
      <w:r w:rsidR="00057E65" w:rsidRPr="000A686C">
        <w:rPr>
          <w:b/>
          <w:bCs/>
          <w:lang w:val="es-ES_tradnl"/>
        </w:rPr>
        <w:t>N DE PRECIO</w:t>
      </w:r>
      <w:r w:rsidR="001E30F2" w:rsidRPr="000A686C">
        <w:rPr>
          <w:b/>
          <w:bCs/>
          <w:lang w:val="es-ES_tradnl"/>
        </w:rPr>
        <w:t>S</w:t>
      </w:r>
      <w:r w:rsidR="00C2271E" w:rsidRPr="000A686C">
        <w:rPr>
          <w:b/>
          <w:bCs/>
          <w:lang w:val="es-ES_tradnl"/>
        </w:rPr>
        <w:t xml:space="preserve"> UNIVERSID</w:t>
      </w:r>
      <w:r w:rsidR="00057E65" w:rsidRPr="000A686C">
        <w:rPr>
          <w:b/>
          <w:bCs/>
          <w:lang w:val="es-ES_tradnl"/>
        </w:rPr>
        <w:t>AD POLITE</w:t>
      </w:r>
      <w:r w:rsidRPr="000A686C">
        <w:rPr>
          <w:b/>
          <w:bCs/>
          <w:lang w:val="es-ES_tradnl"/>
        </w:rPr>
        <w:t>CNICA DE CATALUNYA</w:t>
      </w:r>
    </w:p>
    <w:p w:rsidR="002A7BC8" w:rsidRDefault="00DD4B42" w:rsidP="001E30F2">
      <w:pPr>
        <w:pStyle w:val="Default"/>
        <w:jc w:val="center"/>
        <w:rPr>
          <w:b/>
          <w:bCs/>
          <w:lang w:val="es-ES_tradnl"/>
        </w:rPr>
      </w:pPr>
      <w:r w:rsidRPr="000A686C">
        <w:rPr>
          <w:b/>
          <w:bCs/>
          <w:lang w:val="es-ES_tradnl"/>
        </w:rPr>
        <w:t>CURS</w:t>
      </w:r>
      <w:r w:rsidR="00057E65" w:rsidRPr="000A686C">
        <w:rPr>
          <w:b/>
          <w:bCs/>
          <w:lang w:val="es-ES_tradnl"/>
        </w:rPr>
        <w:t>O ACADE</w:t>
      </w:r>
      <w:r w:rsidRPr="000A686C">
        <w:rPr>
          <w:b/>
          <w:bCs/>
          <w:lang w:val="es-ES_tradnl"/>
        </w:rPr>
        <w:t>MIC</w:t>
      </w:r>
      <w:r w:rsidR="00057E65" w:rsidRPr="000A686C">
        <w:rPr>
          <w:b/>
          <w:bCs/>
          <w:lang w:val="es-ES_tradnl"/>
        </w:rPr>
        <w:t>O</w:t>
      </w:r>
      <w:r w:rsidR="00CC45D4">
        <w:rPr>
          <w:b/>
          <w:bCs/>
          <w:lang w:val="es-ES_tradnl"/>
        </w:rPr>
        <w:t xml:space="preserve"> 2022-2023</w:t>
      </w:r>
      <w:r w:rsidR="002A7BC8">
        <w:rPr>
          <w:b/>
          <w:bCs/>
          <w:lang w:val="es-ES_tradnl"/>
        </w:rPr>
        <w:t xml:space="preserve"> </w:t>
      </w:r>
    </w:p>
    <w:p w:rsidR="001249FE" w:rsidRDefault="001249FE" w:rsidP="001E30F2">
      <w:pPr>
        <w:pStyle w:val="Default"/>
        <w:jc w:val="center"/>
        <w:rPr>
          <w:b/>
          <w:bCs/>
          <w:lang w:val="es-ES_tradnl"/>
        </w:rPr>
      </w:pPr>
    </w:p>
    <w:p w:rsidR="00DD4B42" w:rsidRPr="002A7BC8" w:rsidRDefault="002A7BC8" w:rsidP="001E30F2">
      <w:pPr>
        <w:pStyle w:val="Default"/>
        <w:jc w:val="center"/>
        <w:rPr>
          <w:b/>
          <w:bCs/>
          <w:sz w:val="20"/>
          <w:szCs w:val="20"/>
          <w:lang w:val="es-ES"/>
        </w:rPr>
      </w:pPr>
      <w:r w:rsidRPr="002A7BC8">
        <w:rPr>
          <w:bCs/>
          <w:sz w:val="20"/>
          <w:szCs w:val="20"/>
          <w:lang w:val="es-ES_tradnl"/>
        </w:rPr>
        <w:t>(</w:t>
      </w:r>
      <w:r w:rsidR="001249FE">
        <w:rPr>
          <w:sz w:val="20"/>
          <w:szCs w:val="20"/>
          <w:lang w:val="es-ES"/>
        </w:rPr>
        <w:t>DECRETO 128/2022, de 28</w:t>
      </w:r>
      <w:r w:rsidRPr="002A7BC8">
        <w:rPr>
          <w:sz w:val="20"/>
          <w:szCs w:val="20"/>
          <w:lang w:val="es-ES"/>
        </w:rPr>
        <w:t xml:space="preserve"> de junio, por el cual se fijan los precios de los Servicios académicos en las universidades públicas de Cataluña y a la </w:t>
      </w:r>
      <w:proofErr w:type="spellStart"/>
      <w:r w:rsidRPr="002A7BC8">
        <w:rPr>
          <w:sz w:val="20"/>
          <w:szCs w:val="20"/>
          <w:lang w:val="es-ES"/>
        </w:rPr>
        <w:t>Universitat</w:t>
      </w:r>
      <w:proofErr w:type="spellEnd"/>
      <w:r w:rsidRPr="002A7BC8">
        <w:rPr>
          <w:sz w:val="20"/>
          <w:szCs w:val="20"/>
          <w:lang w:val="es-ES"/>
        </w:rPr>
        <w:t xml:space="preserve"> </w:t>
      </w:r>
      <w:proofErr w:type="spellStart"/>
      <w:r w:rsidRPr="002A7BC8">
        <w:rPr>
          <w:sz w:val="20"/>
          <w:szCs w:val="20"/>
          <w:lang w:val="es-ES"/>
        </w:rPr>
        <w:t>Oberta</w:t>
      </w:r>
      <w:proofErr w:type="spellEnd"/>
      <w:r w:rsidR="001249FE">
        <w:rPr>
          <w:sz w:val="20"/>
          <w:szCs w:val="20"/>
          <w:lang w:val="es-ES"/>
        </w:rPr>
        <w:t xml:space="preserve"> de Catalunya para el curso 2022-2023</w:t>
      </w:r>
      <w:r w:rsidRPr="002A7BC8">
        <w:rPr>
          <w:sz w:val="20"/>
          <w:szCs w:val="20"/>
          <w:lang w:val="es-ES"/>
        </w:rPr>
        <w:t>)</w:t>
      </w:r>
    </w:p>
    <w:p w:rsidR="00183C79" w:rsidRPr="002A7BC8" w:rsidRDefault="00183C79" w:rsidP="001E30F2">
      <w:pPr>
        <w:pStyle w:val="Default"/>
        <w:jc w:val="center"/>
        <w:rPr>
          <w:b/>
          <w:bCs/>
          <w:sz w:val="20"/>
          <w:szCs w:val="20"/>
          <w:lang w:val="es-ES"/>
        </w:rPr>
      </w:pPr>
    </w:p>
    <w:p w:rsidR="00183C79" w:rsidRPr="000A686C" w:rsidRDefault="00183C79" w:rsidP="001249FE">
      <w:pPr>
        <w:pStyle w:val="Default"/>
        <w:rPr>
          <w:b/>
          <w:bCs/>
          <w:sz w:val="28"/>
          <w:szCs w:val="28"/>
          <w:lang w:val="es-ES_tradnl"/>
        </w:rPr>
      </w:pPr>
    </w:p>
    <w:tbl>
      <w:tblPr>
        <w:tblStyle w:val="Taulaambq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7230"/>
        <w:gridCol w:w="1701"/>
        <w:gridCol w:w="1276"/>
      </w:tblGrid>
      <w:tr w:rsidR="00124A1B" w:rsidRPr="000A686C" w:rsidTr="0007334A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:rsidR="00124A1B" w:rsidRPr="000A686C" w:rsidRDefault="001973B6" w:rsidP="00DD4B42">
            <w:pPr>
              <w:pStyle w:val="Default"/>
              <w:jc w:val="center"/>
              <w:rPr>
                <w:b/>
                <w:sz w:val="20"/>
                <w:szCs w:val="20"/>
                <w:lang w:val="es-ES_tradnl"/>
              </w:rPr>
            </w:pPr>
            <w:r w:rsidRPr="000A686C">
              <w:rPr>
                <w:b/>
                <w:sz w:val="20"/>
                <w:szCs w:val="20"/>
                <w:lang w:val="es-ES_tradnl"/>
              </w:rPr>
              <w:t>TAS</w:t>
            </w:r>
            <w:r w:rsidR="00057E65" w:rsidRPr="000A686C">
              <w:rPr>
                <w:b/>
                <w:sz w:val="20"/>
                <w:szCs w:val="20"/>
                <w:lang w:val="es-ES_tradnl"/>
              </w:rPr>
              <w:t>AS FIJAS DE MATRI</w:t>
            </w:r>
            <w:r w:rsidR="00124A1B" w:rsidRPr="000A686C">
              <w:rPr>
                <w:b/>
                <w:sz w:val="20"/>
                <w:szCs w:val="20"/>
                <w:lang w:val="es-ES_tradnl"/>
              </w:rPr>
              <w:t>CULA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124A1B" w:rsidRPr="000A686C" w:rsidRDefault="009404FB" w:rsidP="00DD4B42">
            <w:pPr>
              <w:pStyle w:val="Default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Importe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24A1B" w:rsidRPr="002A7BC8" w:rsidRDefault="00057E65" w:rsidP="00124A1B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Gestión de 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>expedient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e  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académico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 (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cuatrimestral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701" w:type="dxa"/>
          </w:tcPr>
          <w:p w:rsidR="00124A1B" w:rsidRPr="001249FE" w:rsidRDefault="00124A1B" w:rsidP="00DD4B4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54,54</w:t>
            </w:r>
            <w:r w:rsidR="00C41740"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24A1B" w:rsidRPr="002A7BC8" w:rsidRDefault="00057E65" w:rsidP="00057E65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So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>port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>e al aprendizaje (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cuatrimestral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>)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124A1B" w:rsidRPr="001249FE" w:rsidRDefault="00124A1B" w:rsidP="00DD4B4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35, 00</w:t>
            </w:r>
            <w:r w:rsidR="00C41740"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24A1B" w:rsidRPr="002A7BC8" w:rsidRDefault="00057E65" w:rsidP="00057E65">
            <w:pPr>
              <w:pStyle w:val="Default"/>
              <w:tabs>
                <w:tab w:val="left" w:pos="3708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Seguro escolar (anual) (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obligatoria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 y exclusiva para menores de 28 años)</w:t>
            </w:r>
          </w:p>
        </w:tc>
        <w:tc>
          <w:tcPr>
            <w:tcW w:w="1701" w:type="dxa"/>
          </w:tcPr>
          <w:p w:rsidR="00124A1B" w:rsidRPr="001249FE" w:rsidRDefault="00124A1B" w:rsidP="00DD4B4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1,12</w:t>
            </w:r>
            <w:r w:rsidR="00C41740"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:rsidR="003001FA" w:rsidRPr="002A7BC8" w:rsidRDefault="00057E65" w:rsidP="009C62C9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PRECIO DEL CRE</w:t>
            </w:r>
            <w:r w:rsidR="003001FA" w:rsidRPr="002A7BC8">
              <w:rPr>
                <w:b/>
                <w:color w:val="auto"/>
                <w:sz w:val="20"/>
                <w:szCs w:val="20"/>
                <w:lang w:val="es-ES_tradnl"/>
              </w:rPr>
              <w:t>DIT</w:t>
            </w: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3001FA" w:rsidRPr="002A7BC8" w:rsidRDefault="00057E65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I</w:t>
            </w:r>
            <w:r w:rsidR="009404FB" w:rsidRPr="002A7BC8">
              <w:rPr>
                <w:b/>
                <w:color w:val="auto"/>
                <w:sz w:val="20"/>
                <w:szCs w:val="20"/>
                <w:lang w:val="es-ES_tradnl"/>
              </w:rPr>
              <w:t>mporte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13368" w:rsidRPr="002A7BC8" w:rsidRDefault="00CC45D4" w:rsidP="00CC45D4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Estudios de GRADO</w:t>
            </w:r>
          </w:p>
        </w:tc>
        <w:tc>
          <w:tcPr>
            <w:tcW w:w="1701" w:type="dxa"/>
          </w:tcPr>
          <w:p w:rsidR="00113368" w:rsidRPr="002A7BC8" w:rsidRDefault="00BE12A3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18,46</w:t>
            </w:r>
            <w:r w:rsidR="00113368" w:rsidRPr="001249FE">
              <w:rPr>
                <w:color w:val="auto"/>
                <w:sz w:val="20"/>
                <w:szCs w:val="20"/>
              </w:rPr>
              <w:t xml:space="preserve"> </w:t>
            </w:r>
            <w:r w:rsidR="00113368" w:rsidRPr="002A7BC8">
              <w:rPr>
                <w:color w:val="auto"/>
                <w:sz w:val="20"/>
                <w:szCs w:val="20"/>
              </w:rPr>
              <w:t>€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Estudios de MASTER </w:t>
            </w:r>
          </w:p>
        </w:tc>
        <w:tc>
          <w:tcPr>
            <w:tcW w:w="1701" w:type="dxa"/>
          </w:tcPr>
          <w:p w:rsidR="00113368" w:rsidRPr="002A7BC8" w:rsidRDefault="00F534C1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 xml:space="preserve">27,67 </w:t>
            </w:r>
            <w:r w:rsidR="00113368" w:rsidRPr="002A7BC8">
              <w:rPr>
                <w:color w:val="auto"/>
                <w:sz w:val="20"/>
                <w:szCs w:val="20"/>
              </w:rPr>
              <w:t>€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Estudiantes Visitantes</w:t>
            </w:r>
          </w:p>
        </w:tc>
        <w:tc>
          <w:tcPr>
            <w:tcW w:w="1701" w:type="dxa"/>
          </w:tcPr>
          <w:p w:rsidR="00113368" w:rsidRPr="002A7BC8" w:rsidRDefault="00113368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A7BC8">
              <w:rPr>
                <w:color w:val="auto"/>
                <w:sz w:val="20"/>
                <w:szCs w:val="20"/>
              </w:rPr>
              <w:t>143,08 €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Asignaturas en examen por extinción de docencia de Grados</w:t>
            </w:r>
          </w:p>
        </w:tc>
        <w:tc>
          <w:tcPr>
            <w:tcW w:w="1701" w:type="dxa"/>
          </w:tcPr>
          <w:p w:rsidR="00113368" w:rsidRPr="002A7BC8" w:rsidRDefault="00E87A27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3,69</w:t>
            </w:r>
            <w:r w:rsidR="00113368" w:rsidRPr="002A7BC8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113368" w:rsidRPr="000A686C" w:rsidTr="0007334A">
        <w:tc>
          <w:tcPr>
            <w:tcW w:w="7230" w:type="dxa"/>
            <w:shd w:val="clear" w:color="auto" w:fill="DBE5F1" w:themeFill="accent1" w:themeFillTint="33"/>
          </w:tcPr>
          <w:p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PRECIO DEL CREDITO CONVALIDADO, ADAPTADO Y RECONOCIDO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404FB" w:rsidRPr="002A7BC8" w:rsidRDefault="009404FB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Porcentaje aplicado al precio del crédito</w:t>
            </w:r>
          </w:p>
        </w:tc>
      </w:tr>
      <w:tr w:rsidR="00113368" w:rsidRPr="000A686C" w:rsidTr="0007334A">
        <w:tc>
          <w:tcPr>
            <w:tcW w:w="7230" w:type="dxa"/>
          </w:tcPr>
          <w:p w:rsidR="00113368" w:rsidRPr="002A7BC8" w:rsidRDefault="00B425F7" w:rsidP="00B425F7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Estudios de Grado</w:t>
            </w:r>
          </w:p>
        </w:tc>
        <w:tc>
          <w:tcPr>
            <w:tcW w:w="1701" w:type="dxa"/>
          </w:tcPr>
          <w:p w:rsidR="00113368" w:rsidRPr="001249FE" w:rsidRDefault="00E87A27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3,69</w:t>
            </w:r>
            <w:r w:rsidR="00113368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:rsidR="00113368" w:rsidRPr="002A7BC8" w:rsidRDefault="00113368" w:rsidP="00113368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20%</w:t>
            </w:r>
          </w:p>
        </w:tc>
      </w:tr>
      <w:tr w:rsidR="00113368" w:rsidRPr="000A686C" w:rsidTr="0007334A">
        <w:tc>
          <w:tcPr>
            <w:tcW w:w="7230" w:type="dxa"/>
          </w:tcPr>
          <w:p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Estudios de MASTER</w:t>
            </w:r>
          </w:p>
        </w:tc>
        <w:tc>
          <w:tcPr>
            <w:tcW w:w="1701" w:type="dxa"/>
          </w:tcPr>
          <w:p w:rsidR="00113368" w:rsidRPr="001249FE" w:rsidRDefault="00F534C1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 xml:space="preserve">5,53 </w:t>
            </w:r>
            <w:r w:rsidR="00113368" w:rsidRPr="001249FE">
              <w:rPr>
                <w:color w:val="auto"/>
                <w:sz w:val="20"/>
                <w:szCs w:val="20"/>
              </w:rPr>
              <w:t>€</w:t>
            </w:r>
          </w:p>
        </w:tc>
        <w:tc>
          <w:tcPr>
            <w:tcW w:w="1276" w:type="dxa"/>
          </w:tcPr>
          <w:p w:rsidR="00113368" w:rsidRPr="002A7BC8" w:rsidRDefault="00113368" w:rsidP="00113368">
            <w:pPr>
              <w:jc w:val="center"/>
            </w:pPr>
            <w:r w:rsidRPr="002A7BC8">
              <w:rPr>
                <w:sz w:val="20"/>
                <w:szCs w:val="20"/>
                <w:lang w:val="es-ES_tradnl"/>
              </w:rPr>
              <w:t>20%</w:t>
            </w:r>
          </w:p>
        </w:tc>
      </w:tr>
      <w:tr w:rsidR="009404FB" w:rsidRPr="000A686C" w:rsidTr="009404FB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:rsidR="009404FB" w:rsidRPr="002A7BC8" w:rsidRDefault="009404FB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</w:p>
          <w:p w:rsidR="009404FB" w:rsidRPr="009404FB" w:rsidRDefault="009404FB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PRECIO DE SEGUNDAS Y SUCCESIVAS</w:t>
            </w:r>
            <w:r w:rsidRPr="00CE613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MATRICULAS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404FB" w:rsidRDefault="009404FB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:rsidR="009404FB" w:rsidRPr="000A686C" w:rsidRDefault="009404FB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</w:tr>
      <w:tr w:rsidR="009404FB" w:rsidRPr="000A686C" w:rsidTr="009404FB">
        <w:trPr>
          <w:gridAfter w:val="1"/>
          <w:wAfter w:w="1276" w:type="dxa"/>
        </w:trPr>
        <w:tc>
          <w:tcPr>
            <w:tcW w:w="7230" w:type="dxa"/>
            <w:shd w:val="clear" w:color="auto" w:fill="EEECE1" w:themeFill="background2"/>
          </w:tcPr>
          <w:p w:rsidR="009404FB" w:rsidRPr="00291544" w:rsidRDefault="009404FB" w:rsidP="00CC45D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Estudios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de GRADO</w:t>
            </w:r>
            <w:r w:rsidRPr="00291544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EEECE1" w:themeFill="background2"/>
          </w:tcPr>
          <w:p w:rsidR="009404FB" w:rsidRPr="00291544" w:rsidRDefault="009404FB" w:rsidP="00C874D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F877CF" w:rsidRPr="000A686C" w:rsidTr="0007334A">
        <w:trPr>
          <w:gridAfter w:val="1"/>
          <w:wAfter w:w="1276" w:type="dxa"/>
        </w:trPr>
        <w:tc>
          <w:tcPr>
            <w:tcW w:w="7230" w:type="dxa"/>
          </w:tcPr>
          <w:p w:rsidR="00F877CF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="00F877CF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</w:tcPr>
          <w:p w:rsidR="00F877CF" w:rsidRPr="001249FE" w:rsidRDefault="00BE12A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28,00</w:t>
            </w:r>
            <w:r w:rsidR="00F877CF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F877CF" w:rsidRPr="000A686C" w:rsidTr="0007334A">
        <w:trPr>
          <w:gridAfter w:val="1"/>
          <w:wAfter w:w="1276" w:type="dxa"/>
        </w:trPr>
        <w:tc>
          <w:tcPr>
            <w:tcW w:w="7230" w:type="dxa"/>
          </w:tcPr>
          <w:p w:rsidR="00F877CF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="00F877CF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F877CF" w:rsidRPr="001249FE" w:rsidRDefault="00BE12A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65</w:t>
            </w:r>
            <w:r w:rsidR="00F877CF" w:rsidRPr="001249FE">
              <w:rPr>
                <w:color w:val="auto"/>
                <w:sz w:val="20"/>
                <w:szCs w:val="20"/>
              </w:rPr>
              <w:t>,00 €</w:t>
            </w:r>
          </w:p>
        </w:tc>
      </w:tr>
      <w:tr w:rsidR="00F877CF" w:rsidRPr="000A686C" w:rsidTr="0007334A">
        <w:trPr>
          <w:gridAfter w:val="1"/>
          <w:wAfter w:w="1276" w:type="dxa"/>
        </w:trPr>
        <w:tc>
          <w:tcPr>
            <w:tcW w:w="7230" w:type="dxa"/>
          </w:tcPr>
          <w:p w:rsidR="00F877CF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="00F877CF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F877CF" w:rsidRPr="001249FE" w:rsidRDefault="00BE12A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88,00</w:t>
            </w:r>
            <w:r w:rsidR="00F877CF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9404FB" w:rsidRPr="000A686C" w:rsidTr="009404FB">
        <w:trPr>
          <w:gridAfter w:val="1"/>
          <w:wAfter w:w="1276" w:type="dxa"/>
        </w:trPr>
        <w:tc>
          <w:tcPr>
            <w:tcW w:w="7230" w:type="dxa"/>
            <w:shd w:val="clear" w:color="auto" w:fill="EEECE1" w:themeFill="background2"/>
          </w:tcPr>
          <w:p w:rsidR="009404FB" w:rsidRPr="000A686C" w:rsidRDefault="009404FB" w:rsidP="00783393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proofErr w:type="spellStart"/>
            <w:r w:rsidRPr="002324D5">
              <w:rPr>
                <w:b/>
                <w:color w:val="auto"/>
                <w:sz w:val="20"/>
                <w:szCs w:val="20"/>
              </w:rPr>
              <w:t>Estudi</w:t>
            </w:r>
            <w:r>
              <w:rPr>
                <w:b/>
                <w:color w:val="auto"/>
                <w:sz w:val="20"/>
                <w:szCs w:val="20"/>
              </w:rPr>
              <w:t>os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de MA</w:t>
            </w:r>
            <w:r w:rsidRPr="002324D5">
              <w:rPr>
                <w:b/>
                <w:color w:val="auto"/>
                <w:sz w:val="20"/>
                <w:szCs w:val="20"/>
              </w:rPr>
              <w:t>STER</w:t>
            </w:r>
          </w:p>
        </w:tc>
        <w:tc>
          <w:tcPr>
            <w:tcW w:w="1701" w:type="dxa"/>
            <w:shd w:val="clear" w:color="auto" w:fill="EEECE1" w:themeFill="background2"/>
          </w:tcPr>
          <w:p w:rsidR="009404FB" w:rsidRPr="001249FE" w:rsidRDefault="009404FB" w:rsidP="00783393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</w:p>
        </w:tc>
      </w:tr>
      <w:tr w:rsidR="00137C5E" w:rsidRPr="000A686C" w:rsidTr="0007334A">
        <w:trPr>
          <w:gridAfter w:val="1"/>
          <w:wAfter w:w="1276" w:type="dxa"/>
        </w:trPr>
        <w:tc>
          <w:tcPr>
            <w:tcW w:w="7230" w:type="dxa"/>
          </w:tcPr>
          <w:p w:rsidR="00137C5E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</w:tcPr>
          <w:p w:rsidR="00137C5E" w:rsidRPr="001249FE" w:rsidRDefault="00137C5E" w:rsidP="00137C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34,17 €</w:t>
            </w:r>
          </w:p>
        </w:tc>
      </w:tr>
      <w:tr w:rsidR="00137C5E" w:rsidRPr="000A686C" w:rsidTr="0007334A">
        <w:trPr>
          <w:gridAfter w:val="1"/>
          <w:wAfter w:w="1276" w:type="dxa"/>
        </w:trPr>
        <w:tc>
          <w:tcPr>
            <w:tcW w:w="7230" w:type="dxa"/>
          </w:tcPr>
          <w:p w:rsidR="00137C5E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137C5E" w:rsidRPr="001249FE" w:rsidRDefault="00137C5E" w:rsidP="00137C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74,05 €</w:t>
            </w:r>
          </w:p>
        </w:tc>
      </w:tr>
      <w:tr w:rsidR="00137C5E" w:rsidRPr="000A686C" w:rsidTr="0007334A">
        <w:trPr>
          <w:gridAfter w:val="1"/>
          <w:wAfter w:w="1276" w:type="dxa"/>
        </w:trPr>
        <w:tc>
          <w:tcPr>
            <w:tcW w:w="7230" w:type="dxa"/>
          </w:tcPr>
          <w:p w:rsidR="00137C5E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137C5E" w:rsidRPr="001249FE" w:rsidRDefault="00137C5E" w:rsidP="00137C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102,52 €</w:t>
            </w:r>
          </w:p>
        </w:tc>
      </w:tr>
      <w:tr w:rsidR="00B425F7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B8CCE4" w:themeFill="accent1" w:themeFillTint="66"/>
          </w:tcPr>
          <w:p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PRECIO DEL CREDITO</w:t>
            </w:r>
            <w:r w:rsidR="001249FE">
              <w:rPr>
                <w:b/>
                <w:color w:val="auto"/>
                <w:sz w:val="20"/>
                <w:szCs w:val="20"/>
                <w:lang w:val="es-ES_tradnl"/>
              </w:rPr>
              <w:t xml:space="preserve"> ESTUDIANTES NO RESIDENTES UE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</w:tr>
      <w:tr w:rsidR="00B425F7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Estudios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de GRADO</w:t>
            </w:r>
          </w:p>
        </w:tc>
        <w:tc>
          <w:tcPr>
            <w:tcW w:w="1701" w:type="dxa"/>
            <w:shd w:val="clear" w:color="auto" w:fill="auto"/>
          </w:tcPr>
          <w:p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primera vez que se matricula</w:t>
            </w:r>
          </w:p>
        </w:tc>
        <w:tc>
          <w:tcPr>
            <w:tcW w:w="1701" w:type="dxa"/>
            <w:shd w:val="clear" w:color="auto" w:fill="auto"/>
          </w:tcPr>
          <w:p w:rsidR="00954422" w:rsidRPr="00954422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954422">
              <w:rPr>
                <w:color w:val="auto"/>
                <w:sz w:val="20"/>
                <w:szCs w:val="20"/>
                <w:lang w:val="es-ES_tradnl"/>
              </w:rPr>
              <w:t>37,56 €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  <w:shd w:val="clear" w:color="auto" w:fill="auto"/>
          </w:tcPr>
          <w:p w:rsidR="00954422" w:rsidRPr="00954422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954422">
              <w:rPr>
                <w:color w:val="auto"/>
                <w:sz w:val="20"/>
                <w:szCs w:val="20"/>
                <w:lang w:val="es-ES_tradnl"/>
              </w:rPr>
              <w:t>46,40 €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54422" w:rsidRPr="00954422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954422">
              <w:rPr>
                <w:color w:val="auto"/>
                <w:sz w:val="20"/>
                <w:szCs w:val="20"/>
                <w:lang w:val="es-ES_tradnl"/>
              </w:rPr>
              <w:t>100,50 €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54422" w:rsidRPr="00954422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954422">
              <w:rPr>
                <w:color w:val="auto"/>
                <w:sz w:val="20"/>
                <w:szCs w:val="20"/>
                <w:lang w:val="es-ES_tradnl"/>
              </w:rPr>
              <w:t>128,65 €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proofErr w:type="spellStart"/>
            <w:r w:rsidRPr="002324D5">
              <w:rPr>
                <w:b/>
                <w:color w:val="auto"/>
                <w:sz w:val="20"/>
                <w:szCs w:val="20"/>
              </w:rPr>
              <w:t>Estudi</w:t>
            </w:r>
            <w:r>
              <w:rPr>
                <w:b/>
                <w:color w:val="auto"/>
                <w:sz w:val="20"/>
                <w:szCs w:val="20"/>
              </w:rPr>
              <w:t>os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de MA</w:t>
            </w:r>
            <w:r w:rsidRPr="002324D5">
              <w:rPr>
                <w:b/>
                <w:color w:val="auto"/>
                <w:sz w:val="20"/>
                <w:szCs w:val="20"/>
              </w:rPr>
              <w:t>STER</w:t>
            </w:r>
          </w:p>
        </w:tc>
        <w:tc>
          <w:tcPr>
            <w:tcW w:w="1701" w:type="dxa"/>
            <w:shd w:val="clear" w:color="auto" w:fill="auto"/>
          </w:tcPr>
          <w:p w:rsidR="00954422" w:rsidRPr="002A7BC8" w:rsidRDefault="00954422" w:rsidP="00954422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primera vez que se matricula</w:t>
            </w:r>
          </w:p>
        </w:tc>
        <w:tc>
          <w:tcPr>
            <w:tcW w:w="1701" w:type="dxa"/>
            <w:shd w:val="clear" w:color="auto" w:fill="auto"/>
          </w:tcPr>
          <w:p w:rsidR="00954422" w:rsidRPr="001249FE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69,17 €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  <w:shd w:val="clear" w:color="auto" w:fill="auto"/>
          </w:tcPr>
          <w:p w:rsidR="00954422" w:rsidRPr="001249FE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 xml:space="preserve">83,00 € 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54422" w:rsidRPr="001249FE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112,40€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54422" w:rsidRPr="001249FE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128,65 €</w:t>
            </w:r>
          </w:p>
        </w:tc>
      </w:tr>
      <w:tr w:rsidR="00954422" w:rsidRPr="000A686C" w:rsidTr="009404FB">
        <w:tc>
          <w:tcPr>
            <w:tcW w:w="7230" w:type="dxa"/>
            <w:shd w:val="clear" w:color="auto" w:fill="B8CCE4" w:themeFill="accent1" w:themeFillTint="66"/>
          </w:tcPr>
          <w:p w:rsidR="00954422" w:rsidRDefault="00954422" w:rsidP="009544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54422" w:rsidRPr="000A686C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</w:rPr>
              <w:t>RECARGOS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954422" w:rsidRDefault="00954422" w:rsidP="00954422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:rsidR="00954422" w:rsidRPr="000A686C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954422" w:rsidRPr="000A686C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b/>
                <w:color w:val="auto"/>
                <w:sz w:val="20"/>
                <w:szCs w:val="20"/>
                <w:lang w:val="es-ES_tradnl"/>
              </w:rPr>
              <w:t>Coeficiente a</w:t>
            </w:r>
            <w:r>
              <w:rPr>
                <w:b/>
                <w:color w:val="auto"/>
                <w:sz w:val="20"/>
                <w:szCs w:val="20"/>
                <w:lang w:val="es-ES_tradnl"/>
              </w:rPr>
              <w:t>p</w:t>
            </w:r>
            <w:r w:rsidRPr="000A686C">
              <w:rPr>
                <w:b/>
                <w:color w:val="auto"/>
                <w:sz w:val="20"/>
                <w:szCs w:val="20"/>
                <w:lang w:val="es-ES_tradnl"/>
              </w:rPr>
              <w:t>licado al precio del crédito</w:t>
            </w:r>
          </w:p>
        </w:tc>
      </w:tr>
      <w:tr w:rsidR="00954422" w:rsidRPr="000A686C" w:rsidTr="0007334A">
        <w:tc>
          <w:tcPr>
            <w:tcW w:w="7230" w:type="dxa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bookmarkStart w:id="0" w:name="_GoBack"/>
            <w:bookmarkEnd w:id="0"/>
            <w:r w:rsidRPr="000A686C">
              <w:rPr>
                <w:color w:val="auto"/>
                <w:sz w:val="20"/>
                <w:szCs w:val="20"/>
                <w:lang w:val="es-ES_tradnl"/>
              </w:rPr>
              <w:t>Para segundos y sucesivos estudios universitarios de GRADO (40%)</w:t>
            </w:r>
          </w:p>
        </w:tc>
        <w:tc>
          <w:tcPr>
            <w:tcW w:w="1701" w:type="dxa"/>
          </w:tcPr>
          <w:p w:rsidR="00954422" w:rsidRPr="002324D5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 xml:space="preserve">25,84 </w:t>
            </w:r>
            <w:r w:rsidRPr="002324D5">
              <w:rPr>
                <w:color w:val="auto"/>
                <w:sz w:val="20"/>
                <w:szCs w:val="20"/>
              </w:rPr>
              <w:t>€</w:t>
            </w:r>
          </w:p>
        </w:tc>
        <w:tc>
          <w:tcPr>
            <w:tcW w:w="1276" w:type="dxa"/>
          </w:tcPr>
          <w:p w:rsidR="00954422" w:rsidRPr="000A686C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1,4</w:t>
            </w:r>
          </w:p>
        </w:tc>
      </w:tr>
    </w:tbl>
    <w:tbl>
      <w:tblPr>
        <w:tblStyle w:val="Taulaambquadrcula"/>
        <w:tblpPr w:leftFromText="141" w:rightFromText="141" w:vertAnchor="text" w:horzAnchor="margin" w:tblpX="-601" w:tblpY="-64"/>
        <w:tblW w:w="8897" w:type="dxa"/>
        <w:tblLook w:val="04A0" w:firstRow="1" w:lastRow="0" w:firstColumn="1" w:lastColumn="0" w:noHBand="0" w:noVBand="1"/>
      </w:tblPr>
      <w:tblGrid>
        <w:gridCol w:w="7196"/>
        <w:gridCol w:w="1701"/>
      </w:tblGrid>
      <w:tr w:rsidR="003001FA" w:rsidRPr="000A686C" w:rsidTr="0007334A">
        <w:tc>
          <w:tcPr>
            <w:tcW w:w="7196" w:type="dxa"/>
            <w:shd w:val="clear" w:color="auto" w:fill="DBE5F1" w:themeFill="accent1" w:themeFillTint="33"/>
          </w:tcPr>
          <w:p w:rsidR="003001FA" w:rsidRPr="000A686C" w:rsidRDefault="00783393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lastRenderedPageBreak/>
              <w:t>T</w:t>
            </w:r>
            <w:r w:rsidR="001973B6" w:rsidRPr="000A686C">
              <w:rPr>
                <w:b/>
                <w:color w:val="auto"/>
                <w:sz w:val="20"/>
                <w:szCs w:val="20"/>
                <w:lang w:val="es-ES_tradnl"/>
              </w:rPr>
              <w:t>AS</w:t>
            </w:r>
            <w:r w:rsidR="00057E65" w:rsidRPr="000A686C">
              <w:rPr>
                <w:b/>
                <w:color w:val="auto"/>
                <w:sz w:val="20"/>
                <w:szCs w:val="20"/>
                <w:lang w:val="es-ES_tradnl"/>
              </w:rPr>
              <w:t>A</w:t>
            </w:r>
            <w:r w:rsidR="003001FA" w:rsidRPr="000A686C">
              <w:rPr>
                <w:b/>
                <w:color w:val="auto"/>
                <w:sz w:val="20"/>
                <w:szCs w:val="20"/>
                <w:lang w:val="es-ES_tradnl"/>
              </w:rPr>
              <w:t>S</w:t>
            </w:r>
            <w:r>
              <w:rPr>
                <w:b/>
                <w:color w:val="auto"/>
                <w:sz w:val="20"/>
                <w:szCs w:val="20"/>
                <w:lang w:val="es-ES_tradnl"/>
              </w:rPr>
              <w:t xml:space="preserve"> ACADEMICAS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3001FA" w:rsidRPr="000A686C" w:rsidRDefault="009404FB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Certificados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Académicos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27,27 €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3001FA" w:rsidP="001973B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Estudi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s de convalidacion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e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s/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reconocimientos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/adaptacion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e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54,54 €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Traslado de 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expedient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54,54 €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Tas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a de modificació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n y 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ampliació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n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de matrícula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27,27 €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3001FA" w:rsidP="001973B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Preparació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n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de documentació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n para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la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legalización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de los programes de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asignaturas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y planes de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estudios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universitarios que han de tener efecto en el extranjero.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30,00 €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Título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Universitari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Oficial (Suplement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o Europeo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al T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ítu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l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o incluido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218,15 €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3001FA" w:rsidP="00F45FBC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Suplement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o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Europeo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al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Título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(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para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estudios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no adaptados al Espacio Europeo de Educación Superior en el caso de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estudios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adaptados </w:t>
            </w:r>
            <w:r w:rsidR="00F45FBC" w:rsidRPr="000A686C">
              <w:rPr>
                <w:color w:val="auto"/>
                <w:sz w:val="20"/>
                <w:szCs w:val="20"/>
                <w:lang w:val="es-ES_tradnl"/>
              </w:rPr>
              <w:t xml:space="preserve">solo para segundas y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sucesivas</w:t>
            </w:r>
            <w:r w:rsidR="00F45FBC" w:rsidRPr="000A686C">
              <w:rPr>
                <w:color w:val="auto"/>
                <w:sz w:val="20"/>
                <w:szCs w:val="20"/>
                <w:lang w:val="es-ES_tradnl"/>
              </w:rPr>
              <w:t xml:space="preserve"> expediciones. )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32,75 €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A686C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Envío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de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títulos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al extranj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er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30,00 €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Tas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a de preinscripció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n MA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STER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30,21 €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Avance matricula MA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STER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300</w:t>
            </w:r>
            <w:r w:rsidR="00365DED" w:rsidRPr="000A686C">
              <w:rPr>
                <w:color w:val="auto"/>
                <w:sz w:val="20"/>
                <w:szCs w:val="20"/>
                <w:lang w:val="es-ES_tradnl"/>
              </w:rPr>
              <w:t>,00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783393" w:rsidRPr="000A686C" w:rsidTr="0007334A">
        <w:trPr>
          <w:trHeight w:val="487"/>
        </w:trPr>
        <w:tc>
          <w:tcPr>
            <w:tcW w:w="7196" w:type="dxa"/>
          </w:tcPr>
          <w:p w:rsidR="00783393" w:rsidRPr="000A686C" w:rsidRDefault="00783393" w:rsidP="00783393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Prueba de aptitud para la homologación de títulos extranjeros (modalidad unidades docentes a cursar)</w:t>
            </w:r>
          </w:p>
        </w:tc>
        <w:tc>
          <w:tcPr>
            <w:tcW w:w="1701" w:type="dxa"/>
          </w:tcPr>
          <w:p w:rsidR="00783393" w:rsidRPr="002324D5" w:rsidRDefault="0078339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324D5">
              <w:rPr>
                <w:color w:val="auto"/>
                <w:sz w:val="20"/>
                <w:szCs w:val="20"/>
              </w:rPr>
              <w:t>27,67 € per crèdit</w:t>
            </w:r>
          </w:p>
        </w:tc>
      </w:tr>
      <w:tr w:rsidR="00783393" w:rsidRPr="000A686C" w:rsidTr="0007334A">
        <w:tc>
          <w:tcPr>
            <w:tcW w:w="7196" w:type="dxa"/>
          </w:tcPr>
          <w:p w:rsidR="00783393" w:rsidRPr="000A686C" w:rsidRDefault="00783393" w:rsidP="00783393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 xml:space="preserve">Prueba de aptitud para la homologación de títulos extranjeros (modalidad examen) </w:t>
            </w:r>
          </w:p>
        </w:tc>
        <w:tc>
          <w:tcPr>
            <w:tcW w:w="1701" w:type="dxa"/>
          </w:tcPr>
          <w:p w:rsidR="00783393" w:rsidRPr="002324D5" w:rsidRDefault="0078339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324D5">
              <w:rPr>
                <w:color w:val="auto"/>
                <w:sz w:val="20"/>
                <w:szCs w:val="20"/>
              </w:rPr>
              <w:t>152,66 €</w:t>
            </w:r>
          </w:p>
        </w:tc>
      </w:tr>
      <w:tr w:rsidR="003001FA" w:rsidRPr="000A686C" w:rsidTr="0007334A">
        <w:tc>
          <w:tcPr>
            <w:tcW w:w="7196" w:type="dxa"/>
            <w:shd w:val="clear" w:color="auto" w:fill="DBE5F1" w:themeFill="accent1" w:themeFillTint="33"/>
          </w:tcPr>
          <w:p w:rsidR="003001FA" w:rsidRPr="000A686C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:rsidR="003001FA" w:rsidRPr="000A686C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b/>
                <w:color w:val="auto"/>
                <w:sz w:val="20"/>
                <w:szCs w:val="20"/>
                <w:lang w:val="es-ES_tradnl"/>
              </w:rPr>
              <w:t>BONIFICACION</w:t>
            </w:r>
            <w:r w:rsidR="00057E65" w:rsidRPr="000A686C">
              <w:rPr>
                <w:b/>
                <w:color w:val="auto"/>
                <w:sz w:val="20"/>
                <w:szCs w:val="20"/>
                <w:lang w:val="es-ES_tradnl"/>
              </w:rPr>
              <w:t>ES Y EXEMPCIONES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3001FA" w:rsidRPr="000A686C" w:rsidRDefault="00057E65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b/>
                <w:color w:val="auto"/>
                <w:sz w:val="20"/>
                <w:szCs w:val="20"/>
                <w:lang w:val="es-ES_tradnl"/>
              </w:rPr>
              <w:t xml:space="preserve">Porcentaje aplicado al precio del </w:t>
            </w:r>
            <w:r w:rsidR="000A686C" w:rsidRPr="000A686C">
              <w:rPr>
                <w:b/>
                <w:color w:val="auto"/>
                <w:sz w:val="20"/>
                <w:szCs w:val="20"/>
                <w:lang w:val="es-ES_tradnl"/>
              </w:rPr>
              <w:t>crédito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57E65" w:rsidP="00057E65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Fami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lia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numerosa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categoría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especial 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57E65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Familia numerosa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categoría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general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50 %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57E65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Personas discapacitadas (grado de discapacidad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33 % o superior)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57E65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Víctimas de actos terrorista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A686C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Víctimas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 de violencia de genero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783393" w:rsidRDefault="000A686C" w:rsidP="00DA787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Matrícula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 de 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honor o premi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extraordinari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>o en el bachillerato</w:t>
            </w:r>
            <w:r w:rsidR="009404FB">
              <w:rPr>
                <w:rStyle w:val="Refernciadenotaapeudepgina"/>
                <w:color w:val="auto"/>
                <w:sz w:val="20"/>
                <w:szCs w:val="20"/>
                <w:lang w:val="es-ES_tradnl"/>
              </w:rPr>
              <w:footnoteReference w:id="1"/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A686C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Créditos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 MH obtenidos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en el curs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o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académico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o semestre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inmediatamente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anterior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100%</w:t>
            </w:r>
          </w:p>
        </w:tc>
      </w:tr>
    </w:tbl>
    <w:p w:rsidR="00183C79" w:rsidRDefault="00183C79" w:rsidP="0007334A">
      <w:pPr>
        <w:pStyle w:val="Default"/>
      </w:pPr>
    </w:p>
    <w:p w:rsidR="00183C79" w:rsidRDefault="00183C79" w:rsidP="0007334A">
      <w:pPr>
        <w:pStyle w:val="Default"/>
      </w:pPr>
    </w:p>
    <w:p w:rsidR="00183C79" w:rsidRDefault="00183C79" w:rsidP="0007334A">
      <w:pPr>
        <w:pStyle w:val="Default"/>
      </w:pPr>
    </w:p>
    <w:p w:rsidR="0007334A" w:rsidRPr="000A686C" w:rsidRDefault="001D1774" w:rsidP="0007334A">
      <w:pPr>
        <w:pStyle w:val="Default"/>
        <w:rPr>
          <w:sz w:val="20"/>
          <w:szCs w:val="20"/>
          <w:lang w:val="es-ES_tradnl"/>
        </w:rPr>
      </w:pPr>
      <w:hyperlink r:id="rId7" w:history="1">
        <w:r w:rsidR="0007334A" w:rsidRPr="000A686C">
          <w:rPr>
            <w:rStyle w:val="Enlla"/>
            <w:sz w:val="20"/>
            <w:szCs w:val="20"/>
            <w:lang w:val="es-ES_tradnl"/>
          </w:rPr>
          <w:t>Decreto de Precios Público</w:t>
        </w:r>
        <w:r w:rsidR="0007334A" w:rsidRPr="000A686C">
          <w:rPr>
            <w:rStyle w:val="Enlla"/>
            <w:sz w:val="20"/>
            <w:szCs w:val="20"/>
            <w:lang w:val="es-ES_tradnl"/>
          </w:rPr>
          <w:t>s</w:t>
        </w:r>
        <w:r w:rsidR="0007334A" w:rsidRPr="000A686C">
          <w:rPr>
            <w:rStyle w:val="Enlla"/>
            <w:sz w:val="20"/>
            <w:szCs w:val="20"/>
            <w:lang w:val="es-ES_tradnl"/>
          </w:rPr>
          <w:t xml:space="preserve"> de los servicios </w:t>
        </w:r>
        <w:r w:rsidR="000E353C">
          <w:rPr>
            <w:rStyle w:val="Enlla"/>
            <w:sz w:val="20"/>
            <w:szCs w:val="20"/>
            <w:lang w:val="es-ES_tradnl"/>
          </w:rPr>
          <w:t>académicos en</w:t>
        </w:r>
        <w:r w:rsidR="0007334A" w:rsidRPr="000A686C">
          <w:rPr>
            <w:rStyle w:val="Enlla"/>
            <w:sz w:val="20"/>
            <w:szCs w:val="20"/>
            <w:lang w:val="es-ES_tradnl"/>
          </w:rPr>
          <w:t xml:space="preserve"> las universidades públicas de Cataluña</w:t>
        </w:r>
      </w:hyperlink>
    </w:p>
    <w:p w:rsidR="00726FF0" w:rsidRPr="00726FF0" w:rsidRDefault="00726FF0" w:rsidP="00AF6F03">
      <w:pPr>
        <w:pStyle w:val="Default"/>
        <w:rPr>
          <w:rFonts w:asciiTheme="minorHAnsi" w:hAnsiTheme="minorHAnsi"/>
          <w:lang w:val="es-ES_tradnl"/>
        </w:rPr>
      </w:pPr>
    </w:p>
    <w:p w:rsidR="00726FF0" w:rsidRPr="000A686C" w:rsidRDefault="00726FF0" w:rsidP="00DA7876">
      <w:pPr>
        <w:spacing w:after="0" w:line="240" w:lineRule="auto"/>
        <w:jc w:val="both"/>
        <w:rPr>
          <w:lang w:val="es-ES_tradnl"/>
        </w:rPr>
      </w:pPr>
    </w:p>
    <w:sectPr w:rsidR="00726FF0" w:rsidRPr="000A686C" w:rsidSect="001E30F2">
      <w:headerReference w:type="default" r:id="rId8"/>
      <w:pgSz w:w="11906" w:h="16838"/>
      <w:pgMar w:top="142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74" w:rsidRDefault="001D1774" w:rsidP="00F415AB">
      <w:pPr>
        <w:spacing w:after="0" w:line="240" w:lineRule="auto"/>
      </w:pPr>
      <w:r>
        <w:separator/>
      </w:r>
    </w:p>
  </w:endnote>
  <w:endnote w:type="continuationSeparator" w:id="0">
    <w:p w:rsidR="001D1774" w:rsidRDefault="001D1774" w:rsidP="00F4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74" w:rsidRDefault="001D1774" w:rsidP="00F415AB">
      <w:pPr>
        <w:spacing w:after="0" w:line="240" w:lineRule="auto"/>
      </w:pPr>
      <w:r>
        <w:separator/>
      </w:r>
    </w:p>
  </w:footnote>
  <w:footnote w:type="continuationSeparator" w:id="0">
    <w:p w:rsidR="001D1774" w:rsidRDefault="001D1774" w:rsidP="00F415AB">
      <w:pPr>
        <w:spacing w:after="0" w:line="240" w:lineRule="auto"/>
      </w:pPr>
      <w:r>
        <w:continuationSeparator/>
      </w:r>
    </w:p>
  </w:footnote>
  <w:footnote w:id="1">
    <w:p w:rsidR="009404FB" w:rsidRDefault="009404FB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7F1FB3">
        <w:rPr>
          <w:lang w:val="es-ES"/>
        </w:rPr>
        <w:t>Bonificació</w:t>
      </w:r>
      <w:r w:rsidR="007F1FB3" w:rsidRPr="007F1FB3">
        <w:rPr>
          <w:lang w:val="es-ES"/>
        </w:rPr>
        <w:t>n aplicable al primer año académico de los</w:t>
      </w:r>
      <w:r w:rsidRPr="007F1FB3">
        <w:rPr>
          <w:lang w:val="es-ES"/>
        </w:rPr>
        <w:t xml:space="preserve"> estudi</w:t>
      </w:r>
      <w:r w:rsidR="007F1FB3" w:rsidRPr="007F1FB3">
        <w:rPr>
          <w:lang w:val="es-ES"/>
        </w:rPr>
        <w:t>o</w:t>
      </w:r>
      <w:r w:rsidRPr="007F1FB3">
        <w:rPr>
          <w:lang w:val="es-ES"/>
        </w:rPr>
        <w:t>s universitari</w:t>
      </w:r>
      <w:r w:rsidR="007F1FB3" w:rsidRPr="007F1FB3">
        <w:rPr>
          <w:lang w:val="es-ES"/>
        </w:rPr>
        <w:t>o</w:t>
      </w:r>
      <w:r w:rsidRPr="007F1FB3">
        <w:rPr>
          <w:lang w:val="es-ES"/>
        </w:rPr>
        <w:t>s (QT i</w:t>
      </w:r>
      <w:r w:rsidRPr="002324D5">
        <w:t xml:space="preserve"> QP)</w:t>
      </w:r>
      <w:r w:rsidR="007F1FB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8C0" w:rsidRDefault="008C18C0" w:rsidP="008C18C0">
    <w:pPr>
      <w:pStyle w:val="Capalera"/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inline distT="0" distB="0" distL="0" distR="0" wp14:anchorId="7332F60D" wp14:editId="05164D55">
          <wp:extent cx="2402488" cy="648000"/>
          <wp:effectExtent l="0" t="0" r="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48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865F2B">
      <w:rPr>
        <w:noProof/>
        <w:lang w:val="es-ES" w:eastAsia="es-ES"/>
      </w:rPr>
      <w:t xml:space="preserve">                                </w:t>
    </w:r>
    <w:r w:rsidR="00865F2B">
      <w:rPr>
        <w:noProof/>
        <w:lang w:val="es-ES" w:eastAsia="es-ES"/>
      </w:rPr>
      <w:drawing>
        <wp:inline distT="0" distB="0" distL="0" distR="0" wp14:anchorId="532EFBBF" wp14:editId="4C7CA36E">
          <wp:extent cx="1684680" cy="792000"/>
          <wp:effectExtent l="0" t="0" r="0" b="8255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31044" t="31687" r="24682" b="31291"/>
                  <a:stretch/>
                </pic:blipFill>
                <pic:spPr bwMode="auto">
                  <a:xfrm>
                    <a:off x="0" y="0"/>
                    <a:ext cx="1684680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C18C0" w:rsidRDefault="008C18C0">
    <w:pPr>
      <w:pStyle w:val="Capalera"/>
    </w:pPr>
  </w:p>
  <w:p w:rsidR="008C18C0" w:rsidRDefault="008C18C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1B"/>
    <w:rsid w:val="000239A1"/>
    <w:rsid w:val="00057E65"/>
    <w:rsid w:val="00060390"/>
    <w:rsid w:val="0007334A"/>
    <w:rsid w:val="00093EDA"/>
    <w:rsid w:val="000A686C"/>
    <w:rsid w:val="000E353C"/>
    <w:rsid w:val="00113368"/>
    <w:rsid w:val="001249FE"/>
    <w:rsid w:val="00124A1B"/>
    <w:rsid w:val="00137C5E"/>
    <w:rsid w:val="00154A74"/>
    <w:rsid w:val="00157066"/>
    <w:rsid w:val="00183ABB"/>
    <w:rsid w:val="00183C79"/>
    <w:rsid w:val="001973B6"/>
    <w:rsid w:val="001D1774"/>
    <w:rsid w:val="001E21A5"/>
    <w:rsid w:val="001E30F2"/>
    <w:rsid w:val="002036A1"/>
    <w:rsid w:val="00233212"/>
    <w:rsid w:val="002A7BC8"/>
    <w:rsid w:val="002B66CE"/>
    <w:rsid w:val="002C2980"/>
    <w:rsid w:val="002D068C"/>
    <w:rsid w:val="003001FA"/>
    <w:rsid w:val="00356BD4"/>
    <w:rsid w:val="00365DED"/>
    <w:rsid w:val="0037757C"/>
    <w:rsid w:val="00447BD4"/>
    <w:rsid w:val="005131C3"/>
    <w:rsid w:val="00580D58"/>
    <w:rsid w:val="005B7564"/>
    <w:rsid w:val="00726FF0"/>
    <w:rsid w:val="00734A08"/>
    <w:rsid w:val="007679D8"/>
    <w:rsid w:val="00783393"/>
    <w:rsid w:val="00796C77"/>
    <w:rsid w:val="007F1FB3"/>
    <w:rsid w:val="008214C7"/>
    <w:rsid w:val="00865F2B"/>
    <w:rsid w:val="00875BC5"/>
    <w:rsid w:val="00877974"/>
    <w:rsid w:val="008C18C0"/>
    <w:rsid w:val="008F0AC0"/>
    <w:rsid w:val="0090604B"/>
    <w:rsid w:val="009404FB"/>
    <w:rsid w:val="00954422"/>
    <w:rsid w:val="009A2D3D"/>
    <w:rsid w:val="00A12E1E"/>
    <w:rsid w:val="00A32D1C"/>
    <w:rsid w:val="00A53B0B"/>
    <w:rsid w:val="00A97500"/>
    <w:rsid w:val="00AF6F03"/>
    <w:rsid w:val="00B425F7"/>
    <w:rsid w:val="00BE12A3"/>
    <w:rsid w:val="00C2271E"/>
    <w:rsid w:val="00C41740"/>
    <w:rsid w:val="00C73906"/>
    <w:rsid w:val="00C874D3"/>
    <w:rsid w:val="00CA185F"/>
    <w:rsid w:val="00CC45D4"/>
    <w:rsid w:val="00CD682B"/>
    <w:rsid w:val="00D0417F"/>
    <w:rsid w:val="00D50B30"/>
    <w:rsid w:val="00D52637"/>
    <w:rsid w:val="00DA4AA9"/>
    <w:rsid w:val="00DA5E98"/>
    <w:rsid w:val="00DA7876"/>
    <w:rsid w:val="00DD4B42"/>
    <w:rsid w:val="00E27E6E"/>
    <w:rsid w:val="00E87A27"/>
    <w:rsid w:val="00EE591E"/>
    <w:rsid w:val="00F415AB"/>
    <w:rsid w:val="00F45FBC"/>
    <w:rsid w:val="00F534C1"/>
    <w:rsid w:val="00F877CF"/>
    <w:rsid w:val="00FA4DEB"/>
    <w:rsid w:val="00F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3778"/>
  <w15:docId w15:val="{86017D33-B9E5-4B53-AF18-9E1E0FF7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124A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24A1B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2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ia">
    <w:name w:val="line number"/>
    <w:basedOn w:val="Tipusdelletraperdefectedelpargraf"/>
    <w:uiPriority w:val="99"/>
    <w:semiHidden/>
    <w:unhideWhenUsed/>
    <w:rsid w:val="00F415AB"/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415AB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F415AB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F415AB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F4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15AB"/>
  </w:style>
  <w:style w:type="paragraph" w:styleId="Peu">
    <w:name w:val="footer"/>
    <w:basedOn w:val="Normal"/>
    <w:link w:val="PeuCar"/>
    <w:uiPriority w:val="99"/>
    <w:unhideWhenUsed/>
    <w:rsid w:val="00F4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15AB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E30F2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1E30F2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1E30F2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1E30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77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ca/matricula/preus/decret-de-preus-public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B4515-B75D-458B-8925-41B17C5B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fgarcia</dc:creator>
  <cp:lastModifiedBy>UPC</cp:lastModifiedBy>
  <cp:revision>5</cp:revision>
  <dcterms:created xsi:type="dcterms:W3CDTF">2022-07-01T12:11:00Z</dcterms:created>
  <dcterms:modified xsi:type="dcterms:W3CDTF">2022-07-01T12:50:00Z</dcterms:modified>
</cp:coreProperties>
</file>