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B42" w:rsidRPr="001E30F2" w:rsidRDefault="00124A1B" w:rsidP="001E30F2">
      <w:pPr>
        <w:pStyle w:val="Default"/>
        <w:jc w:val="center"/>
        <w:rPr>
          <w:b/>
          <w:bCs/>
        </w:rPr>
      </w:pPr>
      <w:r w:rsidRPr="001E30F2">
        <w:rPr>
          <w:b/>
          <w:bCs/>
        </w:rPr>
        <w:t>RELA</w:t>
      </w:r>
      <w:r w:rsidR="001E30F2">
        <w:rPr>
          <w:b/>
          <w:bCs/>
        </w:rPr>
        <w:t>CIÓ DE PREUS</w:t>
      </w:r>
      <w:r w:rsidRPr="001E30F2">
        <w:rPr>
          <w:b/>
          <w:bCs/>
        </w:rPr>
        <w:t xml:space="preserve"> UNIVERSITAT POLITÈCNICA DE CATALUNYA</w:t>
      </w:r>
    </w:p>
    <w:p w:rsidR="00DD4B42" w:rsidRDefault="00C07A62" w:rsidP="001E30F2">
      <w:pPr>
        <w:pStyle w:val="Default"/>
        <w:jc w:val="center"/>
        <w:rPr>
          <w:b/>
          <w:bCs/>
        </w:rPr>
      </w:pPr>
      <w:r>
        <w:rPr>
          <w:b/>
          <w:bCs/>
        </w:rPr>
        <w:t>CURS ACADÈMIC 2023-2024</w:t>
      </w:r>
    </w:p>
    <w:p w:rsidR="00AA7EC2" w:rsidRDefault="00AA7EC2" w:rsidP="001E30F2">
      <w:pPr>
        <w:pStyle w:val="Default"/>
        <w:jc w:val="center"/>
        <w:rPr>
          <w:b/>
          <w:bCs/>
        </w:rPr>
      </w:pPr>
    </w:p>
    <w:p w:rsidR="00D76235" w:rsidRPr="002A7BC8" w:rsidRDefault="00D76235" w:rsidP="00D76235">
      <w:pPr>
        <w:pStyle w:val="Default"/>
        <w:jc w:val="center"/>
        <w:rPr>
          <w:b/>
          <w:bCs/>
          <w:sz w:val="20"/>
          <w:szCs w:val="20"/>
          <w:lang w:val="es-ES_tradnl"/>
        </w:rPr>
      </w:pPr>
      <w:r w:rsidRPr="002A7BC8">
        <w:rPr>
          <w:b/>
          <w:bCs/>
          <w:sz w:val="20"/>
          <w:szCs w:val="20"/>
          <w:lang w:val="es-ES_tradnl"/>
        </w:rPr>
        <w:t>(</w:t>
      </w:r>
      <w:r w:rsidRPr="002A7BC8">
        <w:rPr>
          <w:sz w:val="20"/>
          <w:szCs w:val="20"/>
        </w:rPr>
        <w:t xml:space="preserve">DECRET </w:t>
      </w:r>
      <w:r w:rsidR="00C07A62">
        <w:rPr>
          <w:sz w:val="20"/>
          <w:szCs w:val="20"/>
          <w:lang w:val="es-ES"/>
        </w:rPr>
        <w:t>115/2023</w:t>
      </w:r>
      <w:bookmarkStart w:id="0" w:name="_GoBack"/>
      <w:bookmarkEnd w:id="0"/>
      <w:r w:rsidR="00C07A62">
        <w:rPr>
          <w:sz w:val="20"/>
          <w:szCs w:val="20"/>
          <w:lang w:val="es-ES"/>
        </w:rPr>
        <w:t>, de 20</w:t>
      </w:r>
      <w:r w:rsidR="00C74408">
        <w:rPr>
          <w:sz w:val="20"/>
          <w:szCs w:val="20"/>
          <w:lang w:val="es-ES"/>
        </w:rPr>
        <w:t xml:space="preserve"> de jun</w:t>
      </w:r>
      <w:r w:rsidRPr="002A7BC8">
        <w:rPr>
          <w:sz w:val="20"/>
          <w:szCs w:val="20"/>
        </w:rPr>
        <w:t>y, pel qual es fixen els preus dels serveis acadèmics a les universitats</w:t>
      </w:r>
      <w:r>
        <w:rPr>
          <w:sz w:val="20"/>
          <w:szCs w:val="20"/>
        </w:rPr>
        <w:t xml:space="preserve"> </w:t>
      </w:r>
      <w:r w:rsidRPr="002A7BC8">
        <w:rPr>
          <w:sz w:val="20"/>
          <w:szCs w:val="20"/>
        </w:rPr>
        <w:t>públiques de Catalunya i a la Universitat Ober</w:t>
      </w:r>
      <w:r w:rsidR="00C07A62">
        <w:rPr>
          <w:sz w:val="20"/>
          <w:szCs w:val="20"/>
        </w:rPr>
        <w:t>ta de Catalunya per al curs 2023-2024</w:t>
      </w:r>
      <w:r w:rsidRPr="002A7BC8">
        <w:rPr>
          <w:sz w:val="20"/>
          <w:szCs w:val="20"/>
        </w:rPr>
        <w:t>)</w:t>
      </w:r>
    </w:p>
    <w:p w:rsidR="00D76235" w:rsidRPr="00D76235" w:rsidRDefault="00D76235" w:rsidP="001E30F2">
      <w:pPr>
        <w:pStyle w:val="Default"/>
        <w:jc w:val="center"/>
        <w:rPr>
          <w:b/>
          <w:bCs/>
          <w:lang w:val="es-ES_tradnl"/>
        </w:rPr>
      </w:pPr>
    </w:p>
    <w:p w:rsidR="00AC2AFA" w:rsidRDefault="00AC2AFA" w:rsidP="001E30F2">
      <w:pPr>
        <w:pStyle w:val="Default"/>
        <w:jc w:val="center"/>
        <w:rPr>
          <w:b/>
          <w:bCs/>
          <w:sz w:val="28"/>
          <w:szCs w:val="28"/>
        </w:rPr>
      </w:pPr>
    </w:p>
    <w:tbl>
      <w:tblPr>
        <w:tblStyle w:val="Taulaambquadrcula"/>
        <w:tblW w:w="10207" w:type="dxa"/>
        <w:tblInd w:w="-601" w:type="dxa"/>
        <w:tblLook w:val="04A0" w:firstRow="1" w:lastRow="0" w:firstColumn="1" w:lastColumn="0" w:noHBand="0" w:noVBand="1"/>
      </w:tblPr>
      <w:tblGrid>
        <w:gridCol w:w="7230"/>
        <w:gridCol w:w="1701"/>
        <w:gridCol w:w="1276"/>
      </w:tblGrid>
      <w:tr w:rsidR="00C74408" w:rsidRPr="00AA7EC2" w:rsidTr="00C00E51">
        <w:trPr>
          <w:gridAfter w:val="1"/>
          <w:wAfter w:w="1276" w:type="dxa"/>
        </w:trPr>
        <w:tc>
          <w:tcPr>
            <w:tcW w:w="7230" w:type="dxa"/>
            <w:shd w:val="clear" w:color="auto" w:fill="DBE5F1" w:themeFill="accent1" w:themeFillTint="33"/>
          </w:tcPr>
          <w:p w:rsidR="00C74408" w:rsidRPr="000A686C" w:rsidRDefault="00C74408" w:rsidP="00C00E51">
            <w:pPr>
              <w:pStyle w:val="Default"/>
              <w:jc w:val="center"/>
              <w:rPr>
                <w:b/>
                <w:sz w:val="20"/>
                <w:szCs w:val="20"/>
                <w:lang w:val="es-ES_tradnl"/>
              </w:rPr>
            </w:pPr>
            <w:r>
              <w:rPr>
                <w:b/>
                <w:sz w:val="20"/>
                <w:szCs w:val="20"/>
                <w:lang w:val="es-ES_tradnl"/>
              </w:rPr>
              <w:t>TAXAS FIXES</w:t>
            </w:r>
            <w:r w:rsidRPr="000A686C">
              <w:rPr>
                <w:b/>
                <w:sz w:val="20"/>
                <w:szCs w:val="20"/>
                <w:lang w:val="es-ES_tradnl"/>
              </w:rPr>
              <w:t xml:space="preserve"> DE MATRICULA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C74408" w:rsidRPr="00AA7EC2" w:rsidRDefault="00C74408" w:rsidP="00C00E51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AA7EC2">
              <w:rPr>
                <w:b/>
                <w:sz w:val="20"/>
                <w:szCs w:val="20"/>
              </w:rPr>
              <w:t>Import</w:t>
            </w:r>
          </w:p>
        </w:tc>
      </w:tr>
      <w:tr w:rsidR="00C74408" w:rsidRPr="00AA7EC2" w:rsidTr="00C00E51">
        <w:trPr>
          <w:gridAfter w:val="1"/>
          <w:wAfter w:w="1276" w:type="dxa"/>
        </w:trPr>
        <w:tc>
          <w:tcPr>
            <w:tcW w:w="7230" w:type="dxa"/>
          </w:tcPr>
          <w:p w:rsidR="00C74408" w:rsidRPr="00AA7EC2" w:rsidRDefault="00C74408" w:rsidP="00C00E51">
            <w:pPr>
              <w:pStyle w:val="Default"/>
              <w:rPr>
                <w:color w:val="auto"/>
                <w:sz w:val="20"/>
                <w:szCs w:val="20"/>
              </w:rPr>
            </w:pPr>
            <w:r w:rsidRPr="00AA7EC2">
              <w:rPr>
                <w:color w:val="auto"/>
                <w:sz w:val="20"/>
                <w:szCs w:val="20"/>
              </w:rPr>
              <w:t>Gestió d’expedient  acadèmic (quadrimestral)</w:t>
            </w:r>
          </w:p>
        </w:tc>
        <w:tc>
          <w:tcPr>
            <w:tcW w:w="1701" w:type="dxa"/>
          </w:tcPr>
          <w:p w:rsidR="00C74408" w:rsidRPr="00AA7EC2" w:rsidRDefault="00C74408" w:rsidP="00C00E5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A7EC2">
              <w:rPr>
                <w:color w:val="auto"/>
                <w:sz w:val="20"/>
                <w:szCs w:val="20"/>
              </w:rPr>
              <w:t>54,54 €</w:t>
            </w:r>
          </w:p>
        </w:tc>
      </w:tr>
      <w:tr w:rsidR="00C74408" w:rsidRPr="00AA7EC2" w:rsidTr="00C00E51">
        <w:trPr>
          <w:gridAfter w:val="1"/>
          <w:wAfter w:w="1276" w:type="dxa"/>
        </w:trPr>
        <w:tc>
          <w:tcPr>
            <w:tcW w:w="7230" w:type="dxa"/>
          </w:tcPr>
          <w:p w:rsidR="00C74408" w:rsidRPr="00AA7EC2" w:rsidRDefault="00AA7EC2" w:rsidP="00C74408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Suport a l’aprenentatge (quadri</w:t>
            </w:r>
            <w:r w:rsidR="00C74408" w:rsidRPr="00AA7EC2">
              <w:rPr>
                <w:color w:val="auto"/>
                <w:sz w:val="20"/>
                <w:szCs w:val="20"/>
              </w:rPr>
              <w:t xml:space="preserve">mestral))  </w:t>
            </w:r>
          </w:p>
        </w:tc>
        <w:tc>
          <w:tcPr>
            <w:tcW w:w="1701" w:type="dxa"/>
          </w:tcPr>
          <w:p w:rsidR="00C74408" w:rsidRPr="00AA7EC2" w:rsidRDefault="00C74408" w:rsidP="00C00E5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A7EC2">
              <w:rPr>
                <w:color w:val="auto"/>
                <w:sz w:val="20"/>
                <w:szCs w:val="20"/>
              </w:rPr>
              <w:t>35, 00 €</w:t>
            </w:r>
          </w:p>
        </w:tc>
      </w:tr>
      <w:tr w:rsidR="00C74408" w:rsidRPr="00AA7EC2" w:rsidTr="00C00E51">
        <w:trPr>
          <w:gridAfter w:val="1"/>
          <w:wAfter w:w="1276" w:type="dxa"/>
        </w:trPr>
        <w:tc>
          <w:tcPr>
            <w:tcW w:w="7230" w:type="dxa"/>
          </w:tcPr>
          <w:p w:rsidR="00C74408" w:rsidRPr="00AA7EC2" w:rsidRDefault="00C74408" w:rsidP="00C74408">
            <w:pPr>
              <w:pStyle w:val="Default"/>
              <w:tabs>
                <w:tab w:val="left" w:pos="3708"/>
              </w:tabs>
              <w:rPr>
                <w:color w:val="auto"/>
                <w:sz w:val="20"/>
                <w:szCs w:val="20"/>
              </w:rPr>
            </w:pPr>
            <w:r w:rsidRPr="00AA7EC2">
              <w:rPr>
                <w:color w:val="auto"/>
                <w:sz w:val="20"/>
                <w:szCs w:val="20"/>
              </w:rPr>
              <w:t>Assegurança escolar (anual) (</w:t>
            </w:r>
            <w:r w:rsidR="00AA7EC2" w:rsidRPr="00AA7EC2">
              <w:rPr>
                <w:color w:val="auto"/>
                <w:sz w:val="20"/>
                <w:szCs w:val="20"/>
              </w:rPr>
              <w:t>obligatòria</w:t>
            </w:r>
            <w:r w:rsidRPr="00AA7EC2">
              <w:rPr>
                <w:color w:val="auto"/>
                <w:sz w:val="20"/>
                <w:szCs w:val="20"/>
              </w:rPr>
              <w:t xml:space="preserve"> i exclusiva per als menors de 28 anys)</w:t>
            </w:r>
          </w:p>
        </w:tc>
        <w:tc>
          <w:tcPr>
            <w:tcW w:w="1701" w:type="dxa"/>
          </w:tcPr>
          <w:p w:rsidR="00C74408" w:rsidRPr="00AA7EC2" w:rsidRDefault="00C74408" w:rsidP="00C00E5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A7EC2">
              <w:rPr>
                <w:color w:val="auto"/>
                <w:sz w:val="20"/>
                <w:szCs w:val="20"/>
              </w:rPr>
              <w:t>1,12 €</w:t>
            </w:r>
          </w:p>
        </w:tc>
      </w:tr>
      <w:tr w:rsidR="00C74408" w:rsidRPr="00AA7EC2" w:rsidTr="00C00E51">
        <w:trPr>
          <w:gridAfter w:val="1"/>
          <w:wAfter w:w="1276" w:type="dxa"/>
        </w:trPr>
        <w:tc>
          <w:tcPr>
            <w:tcW w:w="7230" w:type="dxa"/>
            <w:shd w:val="clear" w:color="auto" w:fill="DBE5F1" w:themeFill="accent1" w:themeFillTint="33"/>
          </w:tcPr>
          <w:p w:rsidR="00C74408" w:rsidRPr="00AA7EC2" w:rsidRDefault="00C74408" w:rsidP="00C74408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AA7EC2">
              <w:rPr>
                <w:b/>
                <w:color w:val="auto"/>
                <w:sz w:val="20"/>
                <w:szCs w:val="20"/>
              </w:rPr>
              <w:t>PREU DEL CRÈDIT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C74408" w:rsidRPr="00AA7EC2" w:rsidRDefault="00C74408" w:rsidP="00C00E51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AA7EC2">
              <w:rPr>
                <w:b/>
                <w:color w:val="auto"/>
                <w:sz w:val="20"/>
                <w:szCs w:val="20"/>
              </w:rPr>
              <w:t>Import</w:t>
            </w:r>
          </w:p>
        </w:tc>
      </w:tr>
      <w:tr w:rsidR="00C74408" w:rsidRPr="00AA7EC2" w:rsidTr="00C00E51">
        <w:trPr>
          <w:gridAfter w:val="1"/>
          <w:wAfter w:w="1276" w:type="dxa"/>
        </w:trPr>
        <w:tc>
          <w:tcPr>
            <w:tcW w:w="7230" w:type="dxa"/>
          </w:tcPr>
          <w:p w:rsidR="00C74408" w:rsidRPr="00AA7EC2" w:rsidRDefault="00C74408" w:rsidP="00C00E51">
            <w:pPr>
              <w:pStyle w:val="Default"/>
              <w:rPr>
                <w:color w:val="auto"/>
                <w:sz w:val="20"/>
                <w:szCs w:val="20"/>
              </w:rPr>
            </w:pPr>
            <w:r w:rsidRPr="00AA7EC2">
              <w:rPr>
                <w:color w:val="auto"/>
                <w:sz w:val="20"/>
                <w:szCs w:val="20"/>
              </w:rPr>
              <w:t>Estudis de GRAU</w:t>
            </w:r>
          </w:p>
        </w:tc>
        <w:tc>
          <w:tcPr>
            <w:tcW w:w="1701" w:type="dxa"/>
          </w:tcPr>
          <w:p w:rsidR="00C74408" w:rsidRPr="00AA7EC2" w:rsidRDefault="00C74408" w:rsidP="00C00E5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A7EC2">
              <w:rPr>
                <w:color w:val="auto"/>
                <w:sz w:val="20"/>
                <w:szCs w:val="20"/>
              </w:rPr>
              <w:t>18,46 €</w:t>
            </w:r>
          </w:p>
        </w:tc>
      </w:tr>
      <w:tr w:rsidR="00C74408" w:rsidRPr="00AA7EC2" w:rsidTr="00C00E51">
        <w:trPr>
          <w:gridAfter w:val="1"/>
          <w:wAfter w:w="1276" w:type="dxa"/>
        </w:trPr>
        <w:tc>
          <w:tcPr>
            <w:tcW w:w="7230" w:type="dxa"/>
          </w:tcPr>
          <w:p w:rsidR="00C74408" w:rsidRPr="00AA7EC2" w:rsidRDefault="00C74408" w:rsidP="00C00E51">
            <w:pPr>
              <w:pStyle w:val="Default"/>
              <w:rPr>
                <w:color w:val="auto"/>
                <w:sz w:val="20"/>
                <w:szCs w:val="20"/>
              </w:rPr>
            </w:pPr>
            <w:r w:rsidRPr="00AA7EC2">
              <w:rPr>
                <w:color w:val="auto"/>
                <w:sz w:val="20"/>
                <w:szCs w:val="20"/>
              </w:rPr>
              <w:t xml:space="preserve">Estudis de MASTER </w:t>
            </w:r>
          </w:p>
        </w:tc>
        <w:tc>
          <w:tcPr>
            <w:tcW w:w="1701" w:type="dxa"/>
          </w:tcPr>
          <w:p w:rsidR="00C74408" w:rsidRPr="00AA7EC2" w:rsidRDefault="00C74408" w:rsidP="00C00E5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A7EC2">
              <w:rPr>
                <w:color w:val="auto"/>
                <w:sz w:val="20"/>
                <w:szCs w:val="20"/>
              </w:rPr>
              <w:t>27,67 €</w:t>
            </w:r>
          </w:p>
        </w:tc>
      </w:tr>
      <w:tr w:rsidR="00C74408" w:rsidRPr="00AA7EC2" w:rsidTr="00C00E51">
        <w:trPr>
          <w:gridAfter w:val="1"/>
          <w:wAfter w:w="1276" w:type="dxa"/>
        </w:trPr>
        <w:tc>
          <w:tcPr>
            <w:tcW w:w="7230" w:type="dxa"/>
          </w:tcPr>
          <w:p w:rsidR="00C74408" w:rsidRPr="00AA7EC2" w:rsidRDefault="00C74408" w:rsidP="00C00E51">
            <w:pPr>
              <w:pStyle w:val="Default"/>
              <w:rPr>
                <w:color w:val="auto"/>
                <w:sz w:val="20"/>
                <w:szCs w:val="20"/>
              </w:rPr>
            </w:pPr>
            <w:r w:rsidRPr="00AA7EC2">
              <w:rPr>
                <w:color w:val="auto"/>
                <w:sz w:val="20"/>
                <w:szCs w:val="20"/>
              </w:rPr>
              <w:t>Estudiants Visitants</w:t>
            </w:r>
          </w:p>
        </w:tc>
        <w:tc>
          <w:tcPr>
            <w:tcW w:w="1701" w:type="dxa"/>
          </w:tcPr>
          <w:p w:rsidR="00C74408" w:rsidRPr="00AA7EC2" w:rsidRDefault="00C74408" w:rsidP="00C00E5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A7EC2">
              <w:rPr>
                <w:color w:val="auto"/>
                <w:sz w:val="20"/>
                <w:szCs w:val="20"/>
              </w:rPr>
              <w:t>143,08 €</w:t>
            </w:r>
          </w:p>
        </w:tc>
      </w:tr>
      <w:tr w:rsidR="00C74408" w:rsidRPr="00AA7EC2" w:rsidTr="00C00E51">
        <w:trPr>
          <w:gridAfter w:val="1"/>
          <w:wAfter w:w="1276" w:type="dxa"/>
        </w:trPr>
        <w:tc>
          <w:tcPr>
            <w:tcW w:w="7230" w:type="dxa"/>
          </w:tcPr>
          <w:p w:rsidR="00C74408" w:rsidRPr="00AA7EC2" w:rsidRDefault="00AA7EC2" w:rsidP="00C00E51">
            <w:pPr>
              <w:pStyle w:val="Default"/>
              <w:rPr>
                <w:color w:val="auto"/>
                <w:sz w:val="20"/>
                <w:szCs w:val="20"/>
              </w:rPr>
            </w:pPr>
            <w:r w:rsidRPr="00AA7EC2">
              <w:rPr>
                <w:color w:val="auto"/>
                <w:sz w:val="20"/>
                <w:szCs w:val="20"/>
              </w:rPr>
              <w:t>Assignatures</w:t>
            </w:r>
            <w:r w:rsidR="00C74408" w:rsidRPr="00AA7EC2">
              <w:rPr>
                <w:color w:val="auto"/>
                <w:sz w:val="20"/>
                <w:szCs w:val="20"/>
              </w:rPr>
              <w:t xml:space="preserve"> en examen per extinció de </w:t>
            </w:r>
            <w:r w:rsidRPr="00AA7EC2">
              <w:rPr>
                <w:color w:val="auto"/>
                <w:sz w:val="20"/>
                <w:szCs w:val="20"/>
              </w:rPr>
              <w:t>docència</w:t>
            </w:r>
            <w:r w:rsidR="00C74408" w:rsidRPr="00AA7EC2">
              <w:rPr>
                <w:color w:val="auto"/>
                <w:sz w:val="20"/>
                <w:szCs w:val="20"/>
              </w:rPr>
              <w:t xml:space="preserve"> de Graus</w:t>
            </w:r>
          </w:p>
        </w:tc>
        <w:tc>
          <w:tcPr>
            <w:tcW w:w="1701" w:type="dxa"/>
          </w:tcPr>
          <w:p w:rsidR="00C74408" w:rsidRPr="00AA7EC2" w:rsidRDefault="00C74408" w:rsidP="00C00E5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A7EC2">
              <w:rPr>
                <w:color w:val="auto"/>
                <w:sz w:val="20"/>
                <w:szCs w:val="20"/>
              </w:rPr>
              <w:t>3,69 €</w:t>
            </w:r>
          </w:p>
        </w:tc>
      </w:tr>
      <w:tr w:rsidR="00C74408" w:rsidRPr="000A686C" w:rsidTr="00C00E51">
        <w:tc>
          <w:tcPr>
            <w:tcW w:w="7230" w:type="dxa"/>
            <w:shd w:val="clear" w:color="auto" w:fill="DBE5F1" w:themeFill="accent1" w:themeFillTint="33"/>
          </w:tcPr>
          <w:p w:rsidR="00C74408" w:rsidRPr="00AA7EC2" w:rsidRDefault="00C74408" w:rsidP="00C00E51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C74408" w:rsidRPr="00AA7EC2" w:rsidRDefault="00C74408" w:rsidP="00C00E51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AA7EC2">
              <w:rPr>
                <w:b/>
                <w:color w:val="auto"/>
                <w:sz w:val="20"/>
                <w:szCs w:val="20"/>
              </w:rPr>
              <w:t xml:space="preserve">PREU DEL CREDIT CONVALIDAT, ADAPTAT </w:t>
            </w:r>
            <w:r w:rsidR="006A7521" w:rsidRPr="00AA7EC2">
              <w:rPr>
                <w:b/>
                <w:color w:val="auto"/>
                <w:sz w:val="20"/>
                <w:szCs w:val="20"/>
              </w:rPr>
              <w:t>I RECONEGUT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C74408" w:rsidRPr="00AA7EC2" w:rsidRDefault="00C74408" w:rsidP="00C00E51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C74408" w:rsidRPr="00AA7EC2" w:rsidRDefault="006A7521" w:rsidP="00C00E51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AA7EC2">
              <w:rPr>
                <w:b/>
                <w:color w:val="auto"/>
                <w:sz w:val="20"/>
                <w:szCs w:val="20"/>
              </w:rPr>
              <w:t>Import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C74408" w:rsidRPr="00AA7EC2" w:rsidRDefault="006A7521" w:rsidP="00C00E51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AA7EC2">
              <w:rPr>
                <w:b/>
                <w:color w:val="auto"/>
                <w:sz w:val="20"/>
                <w:szCs w:val="20"/>
              </w:rPr>
              <w:t>Percentatge aplicat al preu del crèdit</w:t>
            </w:r>
          </w:p>
        </w:tc>
      </w:tr>
      <w:tr w:rsidR="00C74408" w:rsidRPr="000A686C" w:rsidTr="00C00E51">
        <w:tc>
          <w:tcPr>
            <w:tcW w:w="7230" w:type="dxa"/>
          </w:tcPr>
          <w:p w:rsidR="00C74408" w:rsidRPr="00AA7EC2" w:rsidRDefault="006A7521" w:rsidP="00C00E51">
            <w:pPr>
              <w:pStyle w:val="Default"/>
              <w:rPr>
                <w:color w:val="auto"/>
                <w:sz w:val="20"/>
                <w:szCs w:val="20"/>
              </w:rPr>
            </w:pPr>
            <w:r w:rsidRPr="00AA7EC2">
              <w:rPr>
                <w:color w:val="auto"/>
                <w:sz w:val="20"/>
                <w:szCs w:val="20"/>
              </w:rPr>
              <w:t>Estudis de GRAU</w:t>
            </w:r>
          </w:p>
        </w:tc>
        <w:tc>
          <w:tcPr>
            <w:tcW w:w="1701" w:type="dxa"/>
          </w:tcPr>
          <w:p w:rsidR="00C74408" w:rsidRPr="00AA7EC2" w:rsidRDefault="00C74408" w:rsidP="00C00E5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A7EC2">
              <w:rPr>
                <w:color w:val="auto"/>
                <w:sz w:val="20"/>
                <w:szCs w:val="20"/>
              </w:rPr>
              <w:t>3,69 €</w:t>
            </w:r>
          </w:p>
        </w:tc>
        <w:tc>
          <w:tcPr>
            <w:tcW w:w="1276" w:type="dxa"/>
          </w:tcPr>
          <w:p w:rsidR="00C74408" w:rsidRPr="00AA7EC2" w:rsidRDefault="00C74408" w:rsidP="00C00E5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A7EC2">
              <w:rPr>
                <w:color w:val="auto"/>
                <w:sz w:val="20"/>
                <w:szCs w:val="20"/>
              </w:rPr>
              <w:t>20%</w:t>
            </w:r>
          </w:p>
        </w:tc>
      </w:tr>
      <w:tr w:rsidR="00C74408" w:rsidRPr="000A686C" w:rsidTr="00C00E51">
        <w:tc>
          <w:tcPr>
            <w:tcW w:w="7230" w:type="dxa"/>
          </w:tcPr>
          <w:p w:rsidR="00C74408" w:rsidRPr="00AA7EC2" w:rsidRDefault="006A7521" w:rsidP="00C00E51">
            <w:pPr>
              <w:pStyle w:val="Default"/>
              <w:rPr>
                <w:color w:val="auto"/>
                <w:sz w:val="20"/>
                <w:szCs w:val="20"/>
              </w:rPr>
            </w:pPr>
            <w:r w:rsidRPr="00AA7EC2">
              <w:rPr>
                <w:color w:val="auto"/>
                <w:sz w:val="20"/>
                <w:szCs w:val="20"/>
              </w:rPr>
              <w:t>Estudi</w:t>
            </w:r>
            <w:r w:rsidR="00C74408" w:rsidRPr="00AA7EC2">
              <w:rPr>
                <w:color w:val="auto"/>
                <w:sz w:val="20"/>
                <w:szCs w:val="20"/>
              </w:rPr>
              <w:t>s de MASTER</w:t>
            </w:r>
          </w:p>
        </w:tc>
        <w:tc>
          <w:tcPr>
            <w:tcW w:w="1701" w:type="dxa"/>
          </w:tcPr>
          <w:p w:rsidR="00C74408" w:rsidRPr="00AA7EC2" w:rsidRDefault="00C74408" w:rsidP="00C00E5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A7EC2">
              <w:rPr>
                <w:color w:val="auto"/>
                <w:sz w:val="20"/>
                <w:szCs w:val="20"/>
              </w:rPr>
              <w:t>5,53 €</w:t>
            </w:r>
          </w:p>
        </w:tc>
        <w:tc>
          <w:tcPr>
            <w:tcW w:w="1276" w:type="dxa"/>
          </w:tcPr>
          <w:p w:rsidR="00C74408" w:rsidRPr="00AA7EC2" w:rsidRDefault="00C74408" w:rsidP="00C00E51">
            <w:pPr>
              <w:jc w:val="center"/>
            </w:pPr>
            <w:r w:rsidRPr="00AA7EC2">
              <w:rPr>
                <w:sz w:val="20"/>
                <w:szCs w:val="20"/>
              </w:rPr>
              <w:t>20%</w:t>
            </w:r>
          </w:p>
        </w:tc>
      </w:tr>
      <w:tr w:rsidR="00C74408" w:rsidRPr="00AA7EC2" w:rsidTr="00C00E51">
        <w:trPr>
          <w:gridAfter w:val="1"/>
          <w:wAfter w:w="1276" w:type="dxa"/>
        </w:trPr>
        <w:tc>
          <w:tcPr>
            <w:tcW w:w="7230" w:type="dxa"/>
            <w:shd w:val="clear" w:color="auto" w:fill="DBE5F1" w:themeFill="accent1" w:themeFillTint="33"/>
          </w:tcPr>
          <w:p w:rsidR="00C74408" w:rsidRPr="00AA7EC2" w:rsidRDefault="00C74408" w:rsidP="00C00E51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C74408" w:rsidRPr="00AA7EC2" w:rsidRDefault="00AA7EC2" w:rsidP="00C00E51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PREU DE SEGONES I</w:t>
            </w:r>
            <w:r w:rsidR="00C74408" w:rsidRPr="00AA7EC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SUCCES</w:t>
            </w: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SIVE</w:t>
            </w:r>
            <w:r w:rsidR="00C74408" w:rsidRPr="00AA7EC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S 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MATRICULE</w:t>
            </w:r>
            <w:r w:rsidR="00C74408" w:rsidRPr="00AA7EC2">
              <w:rPr>
                <w:rFonts w:asciiTheme="minorHAnsi" w:hAnsiTheme="minorHAnsi" w:cs="Arial"/>
                <w:b/>
                <w:sz w:val="20"/>
                <w:szCs w:val="20"/>
              </w:rPr>
              <w:t>S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C74408" w:rsidRPr="00AA7EC2" w:rsidRDefault="00C74408" w:rsidP="00C00E51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C74408" w:rsidRPr="00AA7EC2" w:rsidRDefault="006A7521" w:rsidP="00C00E51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AA7EC2">
              <w:rPr>
                <w:b/>
                <w:color w:val="auto"/>
                <w:sz w:val="20"/>
                <w:szCs w:val="20"/>
              </w:rPr>
              <w:t>Import</w:t>
            </w:r>
          </w:p>
        </w:tc>
      </w:tr>
      <w:tr w:rsidR="00C74408" w:rsidRPr="00AA7EC2" w:rsidTr="00C00E51">
        <w:trPr>
          <w:gridAfter w:val="1"/>
          <w:wAfter w:w="1276" w:type="dxa"/>
        </w:trPr>
        <w:tc>
          <w:tcPr>
            <w:tcW w:w="7230" w:type="dxa"/>
            <w:shd w:val="clear" w:color="auto" w:fill="EEECE1" w:themeFill="background2"/>
          </w:tcPr>
          <w:p w:rsidR="00C74408" w:rsidRPr="00AA7EC2" w:rsidRDefault="00C74408" w:rsidP="006A7521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AA7EC2">
              <w:rPr>
                <w:b/>
                <w:color w:val="auto"/>
                <w:sz w:val="20"/>
                <w:szCs w:val="20"/>
              </w:rPr>
              <w:t xml:space="preserve"> </w:t>
            </w:r>
            <w:r w:rsidR="006A7521" w:rsidRPr="00AA7EC2">
              <w:rPr>
                <w:b/>
                <w:color w:val="auto"/>
                <w:sz w:val="20"/>
                <w:szCs w:val="20"/>
              </w:rPr>
              <w:t>Estudis de GRAU</w:t>
            </w:r>
            <w:r w:rsidRPr="00AA7EC2"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EEECE1" w:themeFill="background2"/>
          </w:tcPr>
          <w:p w:rsidR="00C74408" w:rsidRPr="00AA7EC2" w:rsidRDefault="00C74408" w:rsidP="00C00E51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  <w:tr w:rsidR="00C74408" w:rsidRPr="00AA7EC2" w:rsidTr="00C00E51">
        <w:trPr>
          <w:gridAfter w:val="1"/>
          <w:wAfter w:w="1276" w:type="dxa"/>
        </w:trPr>
        <w:tc>
          <w:tcPr>
            <w:tcW w:w="7230" w:type="dxa"/>
          </w:tcPr>
          <w:p w:rsidR="00C74408" w:rsidRPr="00AA7EC2" w:rsidRDefault="006A7521" w:rsidP="006A7521">
            <w:pPr>
              <w:pStyle w:val="Default"/>
              <w:rPr>
                <w:color w:val="auto"/>
                <w:sz w:val="20"/>
                <w:szCs w:val="20"/>
              </w:rPr>
            </w:pPr>
            <w:r w:rsidRPr="00AA7EC2">
              <w:rPr>
                <w:color w:val="auto"/>
                <w:sz w:val="20"/>
                <w:szCs w:val="20"/>
              </w:rPr>
              <w:t>Import crèdit segona vegada que es matricula</w:t>
            </w:r>
          </w:p>
        </w:tc>
        <w:tc>
          <w:tcPr>
            <w:tcW w:w="1701" w:type="dxa"/>
          </w:tcPr>
          <w:p w:rsidR="00C74408" w:rsidRPr="00AA7EC2" w:rsidRDefault="00C74408" w:rsidP="00C00E5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A7EC2">
              <w:rPr>
                <w:color w:val="auto"/>
                <w:sz w:val="20"/>
                <w:szCs w:val="20"/>
              </w:rPr>
              <w:t>28,00 €</w:t>
            </w:r>
          </w:p>
        </w:tc>
      </w:tr>
      <w:tr w:rsidR="00C74408" w:rsidRPr="00AA7EC2" w:rsidTr="00C00E51">
        <w:trPr>
          <w:gridAfter w:val="1"/>
          <w:wAfter w:w="1276" w:type="dxa"/>
        </w:trPr>
        <w:tc>
          <w:tcPr>
            <w:tcW w:w="7230" w:type="dxa"/>
          </w:tcPr>
          <w:p w:rsidR="00C74408" w:rsidRPr="00AA7EC2" w:rsidRDefault="006A7521" w:rsidP="00C00E51">
            <w:pPr>
              <w:pStyle w:val="Default"/>
              <w:rPr>
                <w:color w:val="auto"/>
                <w:sz w:val="20"/>
                <w:szCs w:val="20"/>
              </w:rPr>
            </w:pPr>
            <w:r w:rsidRPr="00AA7EC2">
              <w:rPr>
                <w:color w:val="auto"/>
                <w:sz w:val="20"/>
                <w:szCs w:val="20"/>
              </w:rPr>
              <w:t>Import crèdit tercera vegada que es matricula</w:t>
            </w:r>
          </w:p>
        </w:tc>
        <w:tc>
          <w:tcPr>
            <w:tcW w:w="1701" w:type="dxa"/>
          </w:tcPr>
          <w:p w:rsidR="00C74408" w:rsidRPr="00AA7EC2" w:rsidRDefault="00C74408" w:rsidP="00C00E5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A7EC2">
              <w:rPr>
                <w:color w:val="auto"/>
                <w:sz w:val="20"/>
                <w:szCs w:val="20"/>
              </w:rPr>
              <w:t>65,00 €</w:t>
            </w:r>
          </w:p>
        </w:tc>
      </w:tr>
      <w:tr w:rsidR="00C74408" w:rsidRPr="00AA7EC2" w:rsidTr="00C00E51">
        <w:trPr>
          <w:gridAfter w:val="1"/>
          <w:wAfter w:w="1276" w:type="dxa"/>
        </w:trPr>
        <w:tc>
          <w:tcPr>
            <w:tcW w:w="7230" w:type="dxa"/>
          </w:tcPr>
          <w:p w:rsidR="00C74408" w:rsidRPr="00AA7EC2" w:rsidRDefault="006A7521" w:rsidP="00C00E51">
            <w:pPr>
              <w:pStyle w:val="Default"/>
              <w:rPr>
                <w:color w:val="auto"/>
                <w:sz w:val="20"/>
                <w:szCs w:val="20"/>
              </w:rPr>
            </w:pPr>
            <w:r w:rsidRPr="00AA7EC2">
              <w:rPr>
                <w:color w:val="auto"/>
                <w:sz w:val="20"/>
                <w:szCs w:val="20"/>
              </w:rPr>
              <w:t xml:space="preserve">Import crèdit quarta i </w:t>
            </w:r>
            <w:r w:rsidR="00AA7EC2" w:rsidRPr="00AA7EC2">
              <w:rPr>
                <w:color w:val="auto"/>
                <w:sz w:val="20"/>
                <w:szCs w:val="20"/>
              </w:rPr>
              <w:t>successives</w:t>
            </w:r>
            <w:r w:rsidRPr="00AA7EC2">
              <w:rPr>
                <w:color w:val="auto"/>
                <w:sz w:val="20"/>
                <w:szCs w:val="20"/>
              </w:rPr>
              <w:t xml:space="preserve"> vegades que es matricula</w:t>
            </w:r>
          </w:p>
        </w:tc>
        <w:tc>
          <w:tcPr>
            <w:tcW w:w="1701" w:type="dxa"/>
          </w:tcPr>
          <w:p w:rsidR="00C74408" w:rsidRPr="00AA7EC2" w:rsidRDefault="00C74408" w:rsidP="00C00E5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A7EC2">
              <w:rPr>
                <w:color w:val="auto"/>
                <w:sz w:val="20"/>
                <w:szCs w:val="20"/>
              </w:rPr>
              <w:t>88,00 €</w:t>
            </w:r>
          </w:p>
        </w:tc>
      </w:tr>
      <w:tr w:rsidR="00C74408" w:rsidRPr="00AA7EC2" w:rsidTr="00C00E51">
        <w:trPr>
          <w:gridAfter w:val="1"/>
          <w:wAfter w:w="1276" w:type="dxa"/>
        </w:trPr>
        <w:tc>
          <w:tcPr>
            <w:tcW w:w="7230" w:type="dxa"/>
            <w:shd w:val="clear" w:color="auto" w:fill="EEECE1" w:themeFill="background2"/>
          </w:tcPr>
          <w:p w:rsidR="00C74408" w:rsidRPr="00AA7EC2" w:rsidRDefault="00C74408" w:rsidP="00C00E5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A7EC2">
              <w:rPr>
                <w:b/>
                <w:color w:val="auto"/>
                <w:sz w:val="20"/>
                <w:szCs w:val="20"/>
              </w:rPr>
              <w:t>Estudis de MASTER</w:t>
            </w:r>
          </w:p>
        </w:tc>
        <w:tc>
          <w:tcPr>
            <w:tcW w:w="1701" w:type="dxa"/>
            <w:shd w:val="clear" w:color="auto" w:fill="EEECE1" w:themeFill="background2"/>
          </w:tcPr>
          <w:p w:rsidR="00C74408" w:rsidRPr="00AA7EC2" w:rsidRDefault="00C74408" w:rsidP="00C00E5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6A7521" w:rsidRPr="00AA7EC2" w:rsidTr="00C00E51">
        <w:trPr>
          <w:gridAfter w:val="1"/>
          <w:wAfter w:w="1276" w:type="dxa"/>
        </w:trPr>
        <w:tc>
          <w:tcPr>
            <w:tcW w:w="7230" w:type="dxa"/>
          </w:tcPr>
          <w:p w:rsidR="006A7521" w:rsidRPr="00AA7EC2" w:rsidRDefault="006A7521" w:rsidP="006A7521">
            <w:pPr>
              <w:pStyle w:val="Default"/>
              <w:rPr>
                <w:color w:val="auto"/>
                <w:sz w:val="20"/>
                <w:szCs w:val="20"/>
              </w:rPr>
            </w:pPr>
            <w:r w:rsidRPr="00AA7EC2">
              <w:rPr>
                <w:color w:val="auto"/>
                <w:sz w:val="20"/>
                <w:szCs w:val="20"/>
              </w:rPr>
              <w:t>Import crèdit segona vegada que es matricula</w:t>
            </w:r>
          </w:p>
        </w:tc>
        <w:tc>
          <w:tcPr>
            <w:tcW w:w="1701" w:type="dxa"/>
          </w:tcPr>
          <w:p w:rsidR="006A7521" w:rsidRPr="00AA7EC2" w:rsidRDefault="006A7521" w:rsidP="006A752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A7EC2">
              <w:rPr>
                <w:color w:val="auto"/>
                <w:sz w:val="20"/>
                <w:szCs w:val="20"/>
              </w:rPr>
              <w:t>34,17 €</w:t>
            </w:r>
          </w:p>
        </w:tc>
      </w:tr>
      <w:tr w:rsidR="006A7521" w:rsidRPr="00AA7EC2" w:rsidTr="00C00E51">
        <w:trPr>
          <w:gridAfter w:val="1"/>
          <w:wAfter w:w="1276" w:type="dxa"/>
        </w:trPr>
        <w:tc>
          <w:tcPr>
            <w:tcW w:w="7230" w:type="dxa"/>
          </w:tcPr>
          <w:p w:rsidR="006A7521" w:rsidRPr="00AA7EC2" w:rsidRDefault="006A7521" w:rsidP="006A7521">
            <w:pPr>
              <w:pStyle w:val="Default"/>
              <w:rPr>
                <w:color w:val="auto"/>
                <w:sz w:val="20"/>
                <w:szCs w:val="20"/>
              </w:rPr>
            </w:pPr>
            <w:r w:rsidRPr="00AA7EC2">
              <w:rPr>
                <w:color w:val="auto"/>
                <w:sz w:val="20"/>
                <w:szCs w:val="20"/>
              </w:rPr>
              <w:t>Import crèdit tercera vegada que es matricula</w:t>
            </w:r>
          </w:p>
        </w:tc>
        <w:tc>
          <w:tcPr>
            <w:tcW w:w="1701" w:type="dxa"/>
          </w:tcPr>
          <w:p w:rsidR="006A7521" w:rsidRPr="00AA7EC2" w:rsidRDefault="006A7521" w:rsidP="006A752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A7EC2">
              <w:rPr>
                <w:color w:val="auto"/>
                <w:sz w:val="20"/>
                <w:szCs w:val="20"/>
              </w:rPr>
              <w:t>74,05 €</w:t>
            </w:r>
          </w:p>
        </w:tc>
      </w:tr>
      <w:tr w:rsidR="006A7521" w:rsidRPr="00AA7EC2" w:rsidTr="00C00E51">
        <w:trPr>
          <w:gridAfter w:val="1"/>
          <w:wAfter w:w="1276" w:type="dxa"/>
        </w:trPr>
        <w:tc>
          <w:tcPr>
            <w:tcW w:w="7230" w:type="dxa"/>
          </w:tcPr>
          <w:p w:rsidR="006A7521" w:rsidRPr="00AA7EC2" w:rsidRDefault="006A7521" w:rsidP="006A7521">
            <w:pPr>
              <w:pStyle w:val="Default"/>
              <w:rPr>
                <w:color w:val="auto"/>
                <w:sz w:val="20"/>
                <w:szCs w:val="20"/>
              </w:rPr>
            </w:pPr>
            <w:r w:rsidRPr="00AA7EC2">
              <w:rPr>
                <w:color w:val="auto"/>
                <w:sz w:val="20"/>
                <w:szCs w:val="20"/>
              </w:rPr>
              <w:t xml:space="preserve">Import crèdit quarta i </w:t>
            </w:r>
            <w:r w:rsidR="00AA7EC2" w:rsidRPr="00AA7EC2">
              <w:rPr>
                <w:color w:val="auto"/>
                <w:sz w:val="20"/>
                <w:szCs w:val="20"/>
              </w:rPr>
              <w:t>successives</w:t>
            </w:r>
            <w:r w:rsidRPr="00AA7EC2">
              <w:rPr>
                <w:color w:val="auto"/>
                <w:sz w:val="20"/>
                <w:szCs w:val="20"/>
              </w:rPr>
              <w:t xml:space="preserve"> vegades que es matricula</w:t>
            </w:r>
          </w:p>
        </w:tc>
        <w:tc>
          <w:tcPr>
            <w:tcW w:w="1701" w:type="dxa"/>
          </w:tcPr>
          <w:p w:rsidR="006A7521" w:rsidRPr="00AA7EC2" w:rsidRDefault="006A7521" w:rsidP="006A752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A7EC2">
              <w:rPr>
                <w:color w:val="auto"/>
                <w:sz w:val="20"/>
                <w:szCs w:val="20"/>
              </w:rPr>
              <w:t>102,52 €</w:t>
            </w:r>
          </w:p>
        </w:tc>
      </w:tr>
      <w:tr w:rsidR="00C74408" w:rsidRPr="00AA7EC2" w:rsidTr="00C00E51">
        <w:trPr>
          <w:gridAfter w:val="1"/>
          <w:wAfter w:w="1276" w:type="dxa"/>
        </w:trPr>
        <w:tc>
          <w:tcPr>
            <w:tcW w:w="7230" w:type="dxa"/>
            <w:shd w:val="clear" w:color="auto" w:fill="B8CCE4" w:themeFill="accent1" w:themeFillTint="66"/>
          </w:tcPr>
          <w:p w:rsidR="00C74408" w:rsidRPr="00AA7EC2" w:rsidRDefault="006A7521" w:rsidP="00C00E51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AA7EC2">
              <w:rPr>
                <w:b/>
                <w:color w:val="auto"/>
                <w:sz w:val="20"/>
                <w:szCs w:val="20"/>
              </w:rPr>
              <w:t>PREU DEL CREDIT ESTUDIANTS NO RESIDENT</w:t>
            </w:r>
            <w:r w:rsidR="00C74408" w:rsidRPr="00AA7EC2">
              <w:rPr>
                <w:b/>
                <w:color w:val="auto"/>
                <w:sz w:val="20"/>
                <w:szCs w:val="20"/>
              </w:rPr>
              <w:t>S UE</w:t>
            </w:r>
          </w:p>
        </w:tc>
        <w:tc>
          <w:tcPr>
            <w:tcW w:w="1701" w:type="dxa"/>
            <w:shd w:val="clear" w:color="auto" w:fill="B8CCE4" w:themeFill="accent1" w:themeFillTint="66"/>
          </w:tcPr>
          <w:p w:rsidR="00C74408" w:rsidRPr="00AA7EC2" w:rsidRDefault="006A7521" w:rsidP="00C00E51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AA7EC2">
              <w:rPr>
                <w:b/>
                <w:color w:val="auto"/>
                <w:sz w:val="20"/>
                <w:szCs w:val="20"/>
              </w:rPr>
              <w:t>Import</w:t>
            </w:r>
          </w:p>
        </w:tc>
      </w:tr>
      <w:tr w:rsidR="00C74408" w:rsidRPr="00AA7EC2" w:rsidTr="00C00E51">
        <w:trPr>
          <w:gridAfter w:val="1"/>
          <w:wAfter w:w="1276" w:type="dxa"/>
        </w:trPr>
        <w:tc>
          <w:tcPr>
            <w:tcW w:w="7230" w:type="dxa"/>
            <w:shd w:val="clear" w:color="auto" w:fill="auto"/>
          </w:tcPr>
          <w:p w:rsidR="00C74408" w:rsidRPr="00AA7EC2" w:rsidRDefault="006A7521" w:rsidP="00C00E51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AA7EC2">
              <w:rPr>
                <w:b/>
                <w:color w:val="auto"/>
                <w:sz w:val="20"/>
                <w:szCs w:val="20"/>
              </w:rPr>
              <w:t>Estudi</w:t>
            </w:r>
            <w:r w:rsidR="00C74408" w:rsidRPr="00AA7EC2">
              <w:rPr>
                <w:b/>
                <w:color w:val="auto"/>
                <w:sz w:val="20"/>
                <w:szCs w:val="20"/>
              </w:rPr>
              <w:t>s</w:t>
            </w:r>
            <w:r w:rsidRPr="00AA7EC2">
              <w:rPr>
                <w:b/>
                <w:color w:val="auto"/>
                <w:sz w:val="20"/>
                <w:szCs w:val="20"/>
              </w:rPr>
              <w:t xml:space="preserve"> de GRAU</w:t>
            </w:r>
          </w:p>
        </w:tc>
        <w:tc>
          <w:tcPr>
            <w:tcW w:w="1701" w:type="dxa"/>
            <w:shd w:val="clear" w:color="auto" w:fill="auto"/>
          </w:tcPr>
          <w:p w:rsidR="00C74408" w:rsidRPr="00AA7EC2" w:rsidRDefault="00C74408" w:rsidP="00C00E51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  <w:tr w:rsidR="00C74408" w:rsidRPr="00AA7EC2" w:rsidTr="00C00E51">
        <w:trPr>
          <w:gridAfter w:val="1"/>
          <w:wAfter w:w="1276" w:type="dxa"/>
        </w:trPr>
        <w:tc>
          <w:tcPr>
            <w:tcW w:w="7230" w:type="dxa"/>
            <w:shd w:val="clear" w:color="auto" w:fill="auto"/>
          </w:tcPr>
          <w:p w:rsidR="00C74408" w:rsidRPr="00AA7EC2" w:rsidRDefault="006A7521" w:rsidP="006A7521">
            <w:pPr>
              <w:pStyle w:val="Default"/>
              <w:rPr>
                <w:color w:val="auto"/>
                <w:sz w:val="20"/>
                <w:szCs w:val="20"/>
              </w:rPr>
            </w:pPr>
            <w:r w:rsidRPr="00AA7EC2">
              <w:rPr>
                <w:color w:val="auto"/>
                <w:sz w:val="20"/>
                <w:szCs w:val="20"/>
              </w:rPr>
              <w:t xml:space="preserve">Import </w:t>
            </w:r>
            <w:r w:rsidR="00AA7EC2" w:rsidRPr="00AA7EC2">
              <w:rPr>
                <w:color w:val="auto"/>
                <w:sz w:val="20"/>
                <w:szCs w:val="20"/>
              </w:rPr>
              <w:t>crèdit</w:t>
            </w:r>
            <w:r w:rsidR="00C74408" w:rsidRPr="00AA7EC2">
              <w:rPr>
                <w:color w:val="auto"/>
                <w:sz w:val="20"/>
                <w:szCs w:val="20"/>
              </w:rPr>
              <w:t xml:space="preserve"> primera </w:t>
            </w:r>
            <w:r w:rsidRPr="00AA7EC2">
              <w:rPr>
                <w:color w:val="auto"/>
                <w:sz w:val="20"/>
                <w:szCs w:val="20"/>
              </w:rPr>
              <w:t>vegada que es matricula</w:t>
            </w:r>
          </w:p>
        </w:tc>
        <w:tc>
          <w:tcPr>
            <w:tcW w:w="1701" w:type="dxa"/>
            <w:shd w:val="clear" w:color="auto" w:fill="auto"/>
          </w:tcPr>
          <w:p w:rsidR="00C74408" w:rsidRPr="00AA7EC2" w:rsidRDefault="00C74408" w:rsidP="00C00E5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A7EC2">
              <w:rPr>
                <w:color w:val="auto"/>
                <w:sz w:val="20"/>
                <w:szCs w:val="20"/>
              </w:rPr>
              <w:t>37,56 €</w:t>
            </w:r>
          </w:p>
        </w:tc>
      </w:tr>
      <w:tr w:rsidR="006A7521" w:rsidRPr="00AA7EC2" w:rsidTr="00C00E51">
        <w:trPr>
          <w:gridAfter w:val="1"/>
          <w:wAfter w:w="1276" w:type="dxa"/>
        </w:trPr>
        <w:tc>
          <w:tcPr>
            <w:tcW w:w="7230" w:type="dxa"/>
            <w:shd w:val="clear" w:color="auto" w:fill="auto"/>
          </w:tcPr>
          <w:p w:rsidR="006A7521" w:rsidRPr="00AA7EC2" w:rsidRDefault="006A7521" w:rsidP="006A7521">
            <w:pPr>
              <w:pStyle w:val="Default"/>
              <w:rPr>
                <w:color w:val="auto"/>
                <w:sz w:val="20"/>
                <w:szCs w:val="20"/>
              </w:rPr>
            </w:pPr>
            <w:r w:rsidRPr="00AA7EC2">
              <w:rPr>
                <w:color w:val="auto"/>
                <w:sz w:val="20"/>
                <w:szCs w:val="20"/>
              </w:rPr>
              <w:t>Import crèdit segona vegada que es matricula</w:t>
            </w:r>
          </w:p>
        </w:tc>
        <w:tc>
          <w:tcPr>
            <w:tcW w:w="1701" w:type="dxa"/>
            <w:shd w:val="clear" w:color="auto" w:fill="auto"/>
          </w:tcPr>
          <w:p w:rsidR="006A7521" w:rsidRPr="00AA7EC2" w:rsidRDefault="006A7521" w:rsidP="006A752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A7EC2">
              <w:rPr>
                <w:color w:val="auto"/>
                <w:sz w:val="20"/>
                <w:szCs w:val="20"/>
              </w:rPr>
              <w:t>46,40 €</w:t>
            </w:r>
          </w:p>
        </w:tc>
      </w:tr>
      <w:tr w:rsidR="006A7521" w:rsidRPr="00AA7EC2" w:rsidTr="00C00E51">
        <w:trPr>
          <w:gridAfter w:val="1"/>
          <w:wAfter w:w="1276" w:type="dxa"/>
        </w:trPr>
        <w:tc>
          <w:tcPr>
            <w:tcW w:w="7230" w:type="dxa"/>
            <w:shd w:val="clear" w:color="auto" w:fill="auto"/>
          </w:tcPr>
          <w:p w:rsidR="006A7521" w:rsidRPr="00AA7EC2" w:rsidRDefault="006A7521" w:rsidP="006A7521">
            <w:pPr>
              <w:pStyle w:val="Default"/>
              <w:rPr>
                <w:color w:val="auto"/>
                <w:sz w:val="20"/>
                <w:szCs w:val="20"/>
              </w:rPr>
            </w:pPr>
            <w:r w:rsidRPr="00AA7EC2">
              <w:rPr>
                <w:color w:val="auto"/>
                <w:sz w:val="20"/>
                <w:szCs w:val="20"/>
              </w:rPr>
              <w:t>Import crèdit tercera vegada que es matricula</w:t>
            </w:r>
          </w:p>
        </w:tc>
        <w:tc>
          <w:tcPr>
            <w:tcW w:w="1701" w:type="dxa"/>
            <w:shd w:val="clear" w:color="auto" w:fill="auto"/>
          </w:tcPr>
          <w:p w:rsidR="006A7521" w:rsidRPr="00AA7EC2" w:rsidRDefault="006A7521" w:rsidP="006A752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A7EC2">
              <w:rPr>
                <w:color w:val="auto"/>
                <w:sz w:val="20"/>
                <w:szCs w:val="20"/>
              </w:rPr>
              <w:t>100,50 €</w:t>
            </w:r>
          </w:p>
        </w:tc>
      </w:tr>
      <w:tr w:rsidR="006A7521" w:rsidRPr="00AA7EC2" w:rsidTr="00C00E51">
        <w:trPr>
          <w:gridAfter w:val="1"/>
          <w:wAfter w:w="1276" w:type="dxa"/>
        </w:trPr>
        <w:tc>
          <w:tcPr>
            <w:tcW w:w="7230" w:type="dxa"/>
            <w:shd w:val="clear" w:color="auto" w:fill="auto"/>
          </w:tcPr>
          <w:p w:rsidR="006A7521" w:rsidRPr="00AA7EC2" w:rsidRDefault="006A7521" w:rsidP="006A7521">
            <w:pPr>
              <w:pStyle w:val="Default"/>
              <w:rPr>
                <w:color w:val="auto"/>
                <w:sz w:val="20"/>
                <w:szCs w:val="20"/>
              </w:rPr>
            </w:pPr>
            <w:r w:rsidRPr="00AA7EC2">
              <w:rPr>
                <w:color w:val="auto"/>
                <w:sz w:val="20"/>
                <w:szCs w:val="20"/>
              </w:rPr>
              <w:t xml:space="preserve">Import crèdit quarta i </w:t>
            </w:r>
            <w:r w:rsidR="00AA7EC2" w:rsidRPr="00AA7EC2">
              <w:rPr>
                <w:color w:val="auto"/>
                <w:sz w:val="20"/>
                <w:szCs w:val="20"/>
              </w:rPr>
              <w:t>successives</w:t>
            </w:r>
            <w:r w:rsidRPr="00AA7EC2">
              <w:rPr>
                <w:color w:val="auto"/>
                <w:sz w:val="20"/>
                <w:szCs w:val="20"/>
              </w:rPr>
              <w:t xml:space="preserve"> vegades que es matricula</w:t>
            </w:r>
          </w:p>
        </w:tc>
        <w:tc>
          <w:tcPr>
            <w:tcW w:w="1701" w:type="dxa"/>
            <w:shd w:val="clear" w:color="auto" w:fill="auto"/>
          </w:tcPr>
          <w:p w:rsidR="006A7521" w:rsidRPr="00AA7EC2" w:rsidRDefault="006A7521" w:rsidP="006A752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A7EC2">
              <w:rPr>
                <w:color w:val="auto"/>
                <w:sz w:val="20"/>
                <w:szCs w:val="20"/>
              </w:rPr>
              <w:t>128,65 €</w:t>
            </w:r>
          </w:p>
        </w:tc>
      </w:tr>
      <w:tr w:rsidR="00C74408" w:rsidRPr="00AA7EC2" w:rsidTr="00C00E51">
        <w:trPr>
          <w:gridAfter w:val="1"/>
          <w:wAfter w:w="1276" w:type="dxa"/>
        </w:trPr>
        <w:tc>
          <w:tcPr>
            <w:tcW w:w="7230" w:type="dxa"/>
            <w:shd w:val="clear" w:color="auto" w:fill="auto"/>
          </w:tcPr>
          <w:p w:rsidR="00C74408" w:rsidRPr="00AA7EC2" w:rsidRDefault="00C74408" w:rsidP="00C00E5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A7EC2">
              <w:rPr>
                <w:b/>
                <w:color w:val="auto"/>
                <w:sz w:val="20"/>
                <w:szCs w:val="20"/>
              </w:rPr>
              <w:t>Estudis de MASTER</w:t>
            </w:r>
          </w:p>
        </w:tc>
        <w:tc>
          <w:tcPr>
            <w:tcW w:w="1701" w:type="dxa"/>
            <w:shd w:val="clear" w:color="auto" w:fill="auto"/>
          </w:tcPr>
          <w:p w:rsidR="00C74408" w:rsidRPr="00AA7EC2" w:rsidRDefault="00C74408" w:rsidP="00C00E51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  <w:tr w:rsidR="00C74408" w:rsidRPr="00AA7EC2" w:rsidTr="00C00E51">
        <w:trPr>
          <w:gridAfter w:val="1"/>
          <w:wAfter w:w="1276" w:type="dxa"/>
        </w:trPr>
        <w:tc>
          <w:tcPr>
            <w:tcW w:w="7230" w:type="dxa"/>
            <w:shd w:val="clear" w:color="auto" w:fill="auto"/>
          </w:tcPr>
          <w:p w:rsidR="00C74408" w:rsidRPr="00AA7EC2" w:rsidRDefault="006A7521" w:rsidP="00C00E51">
            <w:pPr>
              <w:pStyle w:val="Default"/>
              <w:rPr>
                <w:color w:val="auto"/>
                <w:sz w:val="20"/>
                <w:szCs w:val="20"/>
              </w:rPr>
            </w:pPr>
            <w:r w:rsidRPr="00AA7EC2">
              <w:rPr>
                <w:color w:val="auto"/>
                <w:sz w:val="20"/>
                <w:szCs w:val="20"/>
              </w:rPr>
              <w:t xml:space="preserve">Import </w:t>
            </w:r>
            <w:proofErr w:type="spellStart"/>
            <w:r w:rsidRPr="00AA7EC2">
              <w:rPr>
                <w:color w:val="auto"/>
                <w:sz w:val="20"/>
                <w:szCs w:val="20"/>
              </w:rPr>
              <w:t>crédit</w:t>
            </w:r>
            <w:proofErr w:type="spellEnd"/>
            <w:r w:rsidRPr="00AA7EC2">
              <w:rPr>
                <w:color w:val="auto"/>
                <w:sz w:val="20"/>
                <w:szCs w:val="20"/>
              </w:rPr>
              <w:t xml:space="preserve"> primera vegada que es matricula</w:t>
            </w:r>
          </w:p>
        </w:tc>
        <w:tc>
          <w:tcPr>
            <w:tcW w:w="1701" w:type="dxa"/>
            <w:shd w:val="clear" w:color="auto" w:fill="auto"/>
          </w:tcPr>
          <w:p w:rsidR="00C74408" w:rsidRPr="00AA7EC2" w:rsidRDefault="00C74408" w:rsidP="00C00E5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A7EC2">
              <w:rPr>
                <w:color w:val="auto"/>
                <w:sz w:val="20"/>
                <w:szCs w:val="20"/>
              </w:rPr>
              <w:t>69,17 €</w:t>
            </w:r>
          </w:p>
        </w:tc>
      </w:tr>
      <w:tr w:rsidR="006A7521" w:rsidRPr="00AA7EC2" w:rsidTr="00C00E51">
        <w:trPr>
          <w:gridAfter w:val="1"/>
          <w:wAfter w:w="1276" w:type="dxa"/>
        </w:trPr>
        <w:tc>
          <w:tcPr>
            <w:tcW w:w="7230" w:type="dxa"/>
            <w:shd w:val="clear" w:color="auto" w:fill="auto"/>
          </w:tcPr>
          <w:p w:rsidR="006A7521" w:rsidRPr="00AA7EC2" w:rsidRDefault="006A7521" w:rsidP="006A7521">
            <w:pPr>
              <w:pStyle w:val="Default"/>
              <w:rPr>
                <w:color w:val="auto"/>
                <w:sz w:val="20"/>
                <w:szCs w:val="20"/>
              </w:rPr>
            </w:pPr>
            <w:r w:rsidRPr="00AA7EC2">
              <w:rPr>
                <w:color w:val="auto"/>
                <w:sz w:val="20"/>
                <w:szCs w:val="20"/>
              </w:rPr>
              <w:t>Import crèdit segona vegada que es matricula</w:t>
            </w:r>
          </w:p>
        </w:tc>
        <w:tc>
          <w:tcPr>
            <w:tcW w:w="1701" w:type="dxa"/>
            <w:shd w:val="clear" w:color="auto" w:fill="auto"/>
          </w:tcPr>
          <w:p w:rsidR="006A7521" w:rsidRPr="00AA7EC2" w:rsidRDefault="006A7521" w:rsidP="006A752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A7EC2">
              <w:rPr>
                <w:color w:val="auto"/>
                <w:sz w:val="20"/>
                <w:szCs w:val="20"/>
              </w:rPr>
              <w:t xml:space="preserve">83,00 € </w:t>
            </w:r>
          </w:p>
        </w:tc>
      </w:tr>
      <w:tr w:rsidR="006A7521" w:rsidRPr="00AA7EC2" w:rsidTr="00C00E51">
        <w:trPr>
          <w:gridAfter w:val="1"/>
          <w:wAfter w:w="1276" w:type="dxa"/>
        </w:trPr>
        <w:tc>
          <w:tcPr>
            <w:tcW w:w="7230" w:type="dxa"/>
            <w:shd w:val="clear" w:color="auto" w:fill="auto"/>
          </w:tcPr>
          <w:p w:rsidR="006A7521" w:rsidRPr="00AA7EC2" w:rsidRDefault="006A7521" w:rsidP="006A7521">
            <w:pPr>
              <w:pStyle w:val="Default"/>
              <w:rPr>
                <w:color w:val="auto"/>
                <w:sz w:val="20"/>
                <w:szCs w:val="20"/>
              </w:rPr>
            </w:pPr>
            <w:r w:rsidRPr="00AA7EC2">
              <w:rPr>
                <w:color w:val="auto"/>
                <w:sz w:val="20"/>
                <w:szCs w:val="20"/>
              </w:rPr>
              <w:t>Import crèdit tercera vegada que es matricula</w:t>
            </w:r>
          </w:p>
        </w:tc>
        <w:tc>
          <w:tcPr>
            <w:tcW w:w="1701" w:type="dxa"/>
            <w:shd w:val="clear" w:color="auto" w:fill="auto"/>
          </w:tcPr>
          <w:p w:rsidR="006A7521" w:rsidRPr="00AA7EC2" w:rsidRDefault="006A7521" w:rsidP="006A752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A7EC2">
              <w:rPr>
                <w:color w:val="auto"/>
                <w:sz w:val="20"/>
                <w:szCs w:val="20"/>
              </w:rPr>
              <w:t>112,40€</w:t>
            </w:r>
          </w:p>
        </w:tc>
      </w:tr>
      <w:tr w:rsidR="006A7521" w:rsidRPr="00AA7EC2" w:rsidTr="00C00E51">
        <w:trPr>
          <w:gridAfter w:val="1"/>
          <w:wAfter w:w="1276" w:type="dxa"/>
        </w:trPr>
        <w:tc>
          <w:tcPr>
            <w:tcW w:w="7230" w:type="dxa"/>
            <w:shd w:val="clear" w:color="auto" w:fill="auto"/>
          </w:tcPr>
          <w:p w:rsidR="006A7521" w:rsidRPr="00AA7EC2" w:rsidRDefault="006A7521" w:rsidP="006A7521">
            <w:pPr>
              <w:pStyle w:val="Default"/>
              <w:rPr>
                <w:color w:val="auto"/>
                <w:sz w:val="20"/>
                <w:szCs w:val="20"/>
              </w:rPr>
            </w:pPr>
            <w:r w:rsidRPr="00AA7EC2">
              <w:rPr>
                <w:color w:val="auto"/>
                <w:sz w:val="20"/>
                <w:szCs w:val="20"/>
              </w:rPr>
              <w:t xml:space="preserve">Import crèdit quarta i </w:t>
            </w:r>
            <w:r w:rsidR="00AA7EC2" w:rsidRPr="00AA7EC2">
              <w:rPr>
                <w:color w:val="auto"/>
                <w:sz w:val="20"/>
                <w:szCs w:val="20"/>
              </w:rPr>
              <w:t>successives</w:t>
            </w:r>
            <w:r w:rsidRPr="00AA7EC2">
              <w:rPr>
                <w:color w:val="auto"/>
                <w:sz w:val="20"/>
                <w:szCs w:val="20"/>
              </w:rPr>
              <w:t xml:space="preserve"> vegades que es matricula</w:t>
            </w:r>
          </w:p>
        </w:tc>
        <w:tc>
          <w:tcPr>
            <w:tcW w:w="1701" w:type="dxa"/>
            <w:shd w:val="clear" w:color="auto" w:fill="auto"/>
          </w:tcPr>
          <w:p w:rsidR="006A7521" w:rsidRPr="00AA7EC2" w:rsidRDefault="006A7521" w:rsidP="006A752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A7EC2">
              <w:rPr>
                <w:color w:val="auto"/>
                <w:sz w:val="20"/>
                <w:szCs w:val="20"/>
              </w:rPr>
              <w:t>128,65 €</w:t>
            </w:r>
          </w:p>
        </w:tc>
      </w:tr>
    </w:tbl>
    <w:p w:rsidR="006752BB" w:rsidRDefault="006752BB" w:rsidP="006752BB">
      <w:pPr>
        <w:pStyle w:val="Peu"/>
        <w:rPr>
          <w:sz w:val="20"/>
          <w:szCs w:val="20"/>
        </w:rPr>
      </w:pPr>
      <w:r>
        <w:rPr>
          <w:rStyle w:val="Refernciadenotaapeudepgina"/>
        </w:rPr>
        <w:t xml:space="preserve"> </w:t>
      </w:r>
    </w:p>
    <w:p w:rsidR="006752BB" w:rsidRDefault="006752BB" w:rsidP="006752BB">
      <w:pPr>
        <w:pStyle w:val="Peu"/>
        <w:rPr>
          <w:sz w:val="20"/>
          <w:szCs w:val="20"/>
        </w:rPr>
      </w:pPr>
    </w:p>
    <w:p w:rsidR="006752BB" w:rsidRDefault="006752BB" w:rsidP="006752BB">
      <w:pPr>
        <w:pStyle w:val="Peu"/>
        <w:rPr>
          <w:sz w:val="20"/>
          <w:szCs w:val="20"/>
        </w:rPr>
      </w:pPr>
    </w:p>
    <w:p w:rsidR="006752BB" w:rsidRDefault="006752BB" w:rsidP="006752BB">
      <w:pPr>
        <w:pStyle w:val="Peu"/>
        <w:rPr>
          <w:sz w:val="20"/>
          <w:szCs w:val="20"/>
        </w:rPr>
      </w:pPr>
    </w:p>
    <w:p w:rsidR="006752BB" w:rsidRDefault="006752BB" w:rsidP="006752BB">
      <w:pPr>
        <w:pStyle w:val="Peu"/>
        <w:rPr>
          <w:sz w:val="20"/>
          <w:szCs w:val="20"/>
        </w:rPr>
      </w:pPr>
    </w:p>
    <w:p w:rsidR="006752BB" w:rsidRDefault="006752BB" w:rsidP="006752BB">
      <w:pPr>
        <w:pStyle w:val="Peu"/>
      </w:pPr>
    </w:p>
    <w:p w:rsidR="00124A1B" w:rsidRPr="00796C77" w:rsidRDefault="00124A1B" w:rsidP="00124A1B">
      <w:pPr>
        <w:pStyle w:val="Default"/>
        <w:rPr>
          <w:sz w:val="20"/>
          <w:szCs w:val="20"/>
        </w:rPr>
      </w:pPr>
    </w:p>
    <w:tbl>
      <w:tblPr>
        <w:tblStyle w:val="Taulaambquadrcula"/>
        <w:tblpPr w:leftFromText="141" w:rightFromText="141" w:vertAnchor="text" w:horzAnchor="margin" w:tblpX="-601" w:tblpY="-64"/>
        <w:tblW w:w="8613" w:type="dxa"/>
        <w:tblLook w:val="04A0" w:firstRow="1" w:lastRow="0" w:firstColumn="1" w:lastColumn="0" w:noHBand="0" w:noVBand="1"/>
      </w:tblPr>
      <w:tblGrid>
        <w:gridCol w:w="7196"/>
        <w:gridCol w:w="1417"/>
      </w:tblGrid>
      <w:tr w:rsidR="003001FA" w:rsidRPr="00A97500" w:rsidTr="00AF6F03">
        <w:tc>
          <w:tcPr>
            <w:tcW w:w="7196" w:type="dxa"/>
            <w:shd w:val="clear" w:color="auto" w:fill="DBE5F1" w:themeFill="accent1" w:themeFillTint="33"/>
          </w:tcPr>
          <w:p w:rsidR="003001FA" w:rsidRPr="00796C77" w:rsidRDefault="003001FA" w:rsidP="003001FA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796C77">
              <w:rPr>
                <w:b/>
                <w:color w:val="auto"/>
                <w:sz w:val="20"/>
                <w:szCs w:val="20"/>
              </w:rPr>
              <w:lastRenderedPageBreak/>
              <w:t>TAXES</w:t>
            </w:r>
            <w:r w:rsidR="007A26D5">
              <w:rPr>
                <w:b/>
                <w:color w:val="auto"/>
                <w:sz w:val="20"/>
                <w:szCs w:val="20"/>
              </w:rPr>
              <w:t xml:space="preserve"> ACADÈ</w:t>
            </w:r>
            <w:r w:rsidR="00915968">
              <w:rPr>
                <w:b/>
                <w:color w:val="auto"/>
                <w:sz w:val="20"/>
                <w:szCs w:val="20"/>
              </w:rPr>
              <w:t>MIQUES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3001FA" w:rsidRPr="00796C77" w:rsidRDefault="00A8729D" w:rsidP="003001FA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I</w:t>
            </w:r>
            <w:r w:rsidR="002324D5">
              <w:rPr>
                <w:b/>
                <w:color w:val="auto"/>
                <w:sz w:val="20"/>
                <w:szCs w:val="20"/>
              </w:rPr>
              <w:t>mport</w:t>
            </w:r>
          </w:p>
        </w:tc>
      </w:tr>
      <w:tr w:rsidR="003001FA" w:rsidRPr="00A97500" w:rsidTr="00AF6F03">
        <w:tc>
          <w:tcPr>
            <w:tcW w:w="7196" w:type="dxa"/>
          </w:tcPr>
          <w:p w:rsidR="003001FA" w:rsidRPr="00796C77" w:rsidRDefault="003001FA" w:rsidP="003001FA">
            <w:pPr>
              <w:pStyle w:val="Default"/>
              <w:rPr>
                <w:color w:val="auto"/>
                <w:sz w:val="20"/>
                <w:szCs w:val="20"/>
              </w:rPr>
            </w:pPr>
            <w:r w:rsidRPr="00796C77">
              <w:rPr>
                <w:color w:val="auto"/>
                <w:sz w:val="20"/>
                <w:szCs w:val="20"/>
              </w:rPr>
              <w:t>Certificats Acadèmics</w:t>
            </w:r>
          </w:p>
        </w:tc>
        <w:tc>
          <w:tcPr>
            <w:tcW w:w="1417" w:type="dxa"/>
          </w:tcPr>
          <w:p w:rsidR="003001FA" w:rsidRPr="002324D5" w:rsidRDefault="003001FA" w:rsidP="003001F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324D5">
              <w:rPr>
                <w:color w:val="auto"/>
                <w:sz w:val="20"/>
                <w:szCs w:val="20"/>
              </w:rPr>
              <w:t>27,27 €</w:t>
            </w:r>
          </w:p>
        </w:tc>
      </w:tr>
      <w:tr w:rsidR="003001FA" w:rsidRPr="00A97500" w:rsidTr="00AF6F03">
        <w:tc>
          <w:tcPr>
            <w:tcW w:w="7196" w:type="dxa"/>
          </w:tcPr>
          <w:p w:rsidR="003001FA" w:rsidRPr="00796C77" w:rsidRDefault="003001FA" w:rsidP="003001FA">
            <w:pPr>
              <w:pStyle w:val="Default"/>
              <w:rPr>
                <w:color w:val="auto"/>
                <w:sz w:val="20"/>
                <w:szCs w:val="20"/>
              </w:rPr>
            </w:pPr>
            <w:r w:rsidRPr="00796C77">
              <w:rPr>
                <w:color w:val="auto"/>
                <w:sz w:val="20"/>
                <w:szCs w:val="20"/>
              </w:rPr>
              <w:t>Estudis de convalidacions/reconeixements/adaptacions</w:t>
            </w:r>
          </w:p>
        </w:tc>
        <w:tc>
          <w:tcPr>
            <w:tcW w:w="1417" w:type="dxa"/>
          </w:tcPr>
          <w:p w:rsidR="003001FA" w:rsidRPr="002324D5" w:rsidRDefault="003001FA" w:rsidP="003001F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324D5">
              <w:rPr>
                <w:color w:val="auto"/>
                <w:sz w:val="20"/>
                <w:szCs w:val="20"/>
              </w:rPr>
              <w:t>54,54 €</w:t>
            </w:r>
          </w:p>
        </w:tc>
      </w:tr>
      <w:tr w:rsidR="003001FA" w:rsidRPr="00A97500" w:rsidTr="00AF6F03">
        <w:tc>
          <w:tcPr>
            <w:tcW w:w="7196" w:type="dxa"/>
          </w:tcPr>
          <w:p w:rsidR="003001FA" w:rsidRPr="00796C77" w:rsidRDefault="003001FA" w:rsidP="003001FA">
            <w:pPr>
              <w:pStyle w:val="Default"/>
              <w:rPr>
                <w:color w:val="auto"/>
                <w:sz w:val="20"/>
                <w:szCs w:val="20"/>
              </w:rPr>
            </w:pPr>
            <w:r w:rsidRPr="00796C77">
              <w:rPr>
                <w:color w:val="auto"/>
                <w:sz w:val="20"/>
                <w:szCs w:val="20"/>
              </w:rPr>
              <w:t>Trasllat d’expedient</w:t>
            </w:r>
          </w:p>
        </w:tc>
        <w:tc>
          <w:tcPr>
            <w:tcW w:w="1417" w:type="dxa"/>
          </w:tcPr>
          <w:p w:rsidR="003001FA" w:rsidRPr="002324D5" w:rsidRDefault="003001FA" w:rsidP="003001F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324D5">
              <w:rPr>
                <w:color w:val="auto"/>
                <w:sz w:val="20"/>
                <w:szCs w:val="20"/>
              </w:rPr>
              <w:t>54,54 €</w:t>
            </w:r>
          </w:p>
        </w:tc>
      </w:tr>
      <w:tr w:rsidR="003001FA" w:rsidRPr="00A97500" w:rsidTr="00AF6F03">
        <w:tc>
          <w:tcPr>
            <w:tcW w:w="7196" w:type="dxa"/>
          </w:tcPr>
          <w:p w:rsidR="003001FA" w:rsidRPr="00796C77" w:rsidRDefault="003001FA" w:rsidP="003001FA">
            <w:pPr>
              <w:pStyle w:val="Default"/>
              <w:rPr>
                <w:color w:val="auto"/>
                <w:sz w:val="20"/>
                <w:szCs w:val="20"/>
              </w:rPr>
            </w:pPr>
            <w:r w:rsidRPr="00796C77">
              <w:rPr>
                <w:color w:val="auto"/>
                <w:sz w:val="20"/>
                <w:szCs w:val="20"/>
              </w:rPr>
              <w:t>Taxa de modificació i ampliació de matrícula</w:t>
            </w:r>
          </w:p>
        </w:tc>
        <w:tc>
          <w:tcPr>
            <w:tcW w:w="1417" w:type="dxa"/>
          </w:tcPr>
          <w:p w:rsidR="003001FA" w:rsidRPr="002324D5" w:rsidRDefault="003001FA" w:rsidP="003001F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324D5">
              <w:rPr>
                <w:color w:val="auto"/>
                <w:sz w:val="20"/>
                <w:szCs w:val="20"/>
              </w:rPr>
              <w:t>27,27 €</w:t>
            </w:r>
          </w:p>
        </w:tc>
      </w:tr>
      <w:tr w:rsidR="003001FA" w:rsidRPr="00A97500" w:rsidTr="00AF6F03">
        <w:tc>
          <w:tcPr>
            <w:tcW w:w="7196" w:type="dxa"/>
          </w:tcPr>
          <w:p w:rsidR="003001FA" w:rsidRPr="00796C77" w:rsidRDefault="003001FA" w:rsidP="003001FA">
            <w:pPr>
              <w:pStyle w:val="Default"/>
              <w:rPr>
                <w:color w:val="auto"/>
                <w:sz w:val="20"/>
                <w:szCs w:val="20"/>
              </w:rPr>
            </w:pPr>
            <w:r w:rsidRPr="00796C77">
              <w:rPr>
                <w:color w:val="auto"/>
                <w:sz w:val="20"/>
                <w:szCs w:val="20"/>
              </w:rPr>
              <w:t>Preparació de documentació per a la legalització dels programes d’assignatures i plans d’estudis universitaris que han de sorgir efectes a l’estranger</w:t>
            </w:r>
          </w:p>
        </w:tc>
        <w:tc>
          <w:tcPr>
            <w:tcW w:w="1417" w:type="dxa"/>
          </w:tcPr>
          <w:p w:rsidR="003001FA" w:rsidRPr="002324D5" w:rsidRDefault="003001FA" w:rsidP="003001F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324D5">
              <w:rPr>
                <w:color w:val="auto"/>
                <w:sz w:val="20"/>
                <w:szCs w:val="20"/>
              </w:rPr>
              <w:t>30,00 €</w:t>
            </w:r>
          </w:p>
        </w:tc>
      </w:tr>
      <w:tr w:rsidR="003001FA" w:rsidRPr="00A97500" w:rsidTr="00AF6F03">
        <w:tc>
          <w:tcPr>
            <w:tcW w:w="7196" w:type="dxa"/>
          </w:tcPr>
          <w:p w:rsidR="003001FA" w:rsidRPr="00796C77" w:rsidRDefault="003001FA" w:rsidP="003001FA">
            <w:pPr>
              <w:pStyle w:val="Default"/>
              <w:rPr>
                <w:color w:val="auto"/>
                <w:sz w:val="20"/>
                <w:szCs w:val="20"/>
              </w:rPr>
            </w:pPr>
            <w:r w:rsidRPr="00796C77">
              <w:rPr>
                <w:color w:val="auto"/>
                <w:sz w:val="20"/>
                <w:szCs w:val="20"/>
              </w:rPr>
              <w:t>Títol Universitari Oficial (Suplement Europeu al Títol inclòs)</w:t>
            </w:r>
          </w:p>
        </w:tc>
        <w:tc>
          <w:tcPr>
            <w:tcW w:w="1417" w:type="dxa"/>
          </w:tcPr>
          <w:p w:rsidR="003001FA" w:rsidRPr="002324D5" w:rsidRDefault="003001FA" w:rsidP="003001F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324D5">
              <w:rPr>
                <w:color w:val="auto"/>
                <w:sz w:val="20"/>
                <w:szCs w:val="20"/>
              </w:rPr>
              <w:t>218,15 €</w:t>
            </w:r>
          </w:p>
        </w:tc>
      </w:tr>
      <w:tr w:rsidR="003001FA" w:rsidRPr="00A97500" w:rsidTr="00AF6F03">
        <w:tc>
          <w:tcPr>
            <w:tcW w:w="7196" w:type="dxa"/>
          </w:tcPr>
          <w:p w:rsidR="003001FA" w:rsidRPr="00796C77" w:rsidRDefault="003001FA" w:rsidP="003001FA">
            <w:pPr>
              <w:pStyle w:val="Default"/>
              <w:rPr>
                <w:color w:val="auto"/>
                <w:sz w:val="20"/>
                <w:szCs w:val="20"/>
              </w:rPr>
            </w:pPr>
            <w:r w:rsidRPr="00796C77">
              <w:rPr>
                <w:color w:val="auto"/>
                <w:sz w:val="20"/>
                <w:szCs w:val="20"/>
              </w:rPr>
              <w:t>Suplement Europeu al Títol (per a estudis no adaptat a l’Espai Europeu d’Educació Superior en el cas d’estudis adaptats només per a segones i successives expedicions)</w:t>
            </w:r>
          </w:p>
        </w:tc>
        <w:tc>
          <w:tcPr>
            <w:tcW w:w="1417" w:type="dxa"/>
          </w:tcPr>
          <w:p w:rsidR="003001FA" w:rsidRPr="002324D5" w:rsidRDefault="003001FA" w:rsidP="003001F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324D5">
              <w:rPr>
                <w:color w:val="auto"/>
                <w:sz w:val="20"/>
                <w:szCs w:val="20"/>
              </w:rPr>
              <w:t>32,75 €</w:t>
            </w:r>
          </w:p>
        </w:tc>
      </w:tr>
      <w:tr w:rsidR="003001FA" w:rsidRPr="00A97500" w:rsidTr="00AF6F03">
        <w:tc>
          <w:tcPr>
            <w:tcW w:w="7196" w:type="dxa"/>
          </w:tcPr>
          <w:p w:rsidR="003001FA" w:rsidRPr="00796C77" w:rsidRDefault="003001FA" w:rsidP="003001FA">
            <w:pPr>
              <w:pStyle w:val="Default"/>
              <w:rPr>
                <w:color w:val="auto"/>
                <w:sz w:val="20"/>
                <w:szCs w:val="20"/>
              </w:rPr>
            </w:pPr>
            <w:r w:rsidRPr="00796C77">
              <w:rPr>
                <w:color w:val="auto"/>
                <w:sz w:val="20"/>
                <w:szCs w:val="20"/>
              </w:rPr>
              <w:t>Tramesa de títols a l’estranger</w:t>
            </w:r>
          </w:p>
        </w:tc>
        <w:tc>
          <w:tcPr>
            <w:tcW w:w="1417" w:type="dxa"/>
          </w:tcPr>
          <w:p w:rsidR="003001FA" w:rsidRPr="002324D5" w:rsidRDefault="003001FA" w:rsidP="003001F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324D5">
              <w:rPr>
                <w:color w:val="auto"/>
                <w:sz w:val="20"/>
                <w:szCs w:val="20"/>
              </w:rPr>
              <w:t>30,00 €</w:t>
            </w:r>
          </w:p>
        </w:tc>
      </w:tr>
      <w:tr w:rsidR="003001FA" w:rsidRPr="00A97500" w:rsidTr="00AF6F03">
        <w:tc>
          <w:tcPr>
            <w:tcW w:w="7196" w:type="dxa"/>
          </w:tcPr>
          <w:p w:rsidR="003001FA" w:rsidRPr="00796C77" w:rsidRDefault="003001FA" w:rsidP="003001FA">
            <w:pPr>
              <w:pStyle w:val="Default"/>
              <w:rPr>
                <w:color w:val="auto"/>
                <w:sz w:val="20"/>
                <w:szCs w:val="20"/>
              </w:rPr>
            </w:pPr>
            <w:r w:rsidRPr="00796C77">
              <w:rPr>
                <w:color w:val="auto"/>
                <w:sz w:val="20"/>
                <w:szCs w:val="20"/>
              </w:rPr>
              <w:t>Taxa de preinscripció MÀSTER</w:t>
            </w:r>
          </w:p>
        </w:tc>
        <w:tc>
          <w:tcPr>
            <w:tcW w:w="1417" w:type="dxa"/>
          </w:tcPr>
          <w:p w:rsidR="003001FA" w:rsidRPr="002324D5" w:rsidRDefault="003001FA" w:rsidP="003001F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324D5">
              <w:rPr>
                <w:color w:val="auto"/>
                <w:sz w:val="20"/>
                <w:szCs w:val="20"/>
              </w:rPr>
              <w:t>30,21 €</w:t>
            </w:r>
          </w:p>
        </w:tc>
      </w:tr>
      <w:tr w:rsidR="003001FA" w:rsidRPr="00A97500" w:rsidTr="00AF6F03">
        <w:tc>
          <w:tcPr>
            <w:tcW w:w="7196" w:type="dxa"/>
          </w:tcPr>
          <w:p w:rsidR="003001FA" w:rsidRPr="00796C77" w:rsidRDefault="003001FA" w:rsidP="003001FA">
            <w:pPr>
              <w:pStyle w:val="Default"/>
              <w:rPr>
                <w:color w:val="auto"/>
                <w:sz w:val="20"/>
                <w:szCs w:val="20"/>
              </w:rPr>
            </w:pPr>
            <w:r w:rsidRPr="00796C77">
              <w:rPr>
                <w:color w:val="auto"/>
                <w:sz w:val="20"/>
                <w:szCs w:val="20"/>
              </w:rPr>
              <w:t>Avançament matrícula MÀSTER</w:t>
            </w:r>
          </w:p>
        </w:tc>
        <w:tc>
          <w:tcPr>
            <w:tcW w:w="1417" w:type="dxa"/>
          </w:tcPr>
          <w:p w:rsidR="003001FA" w:rsidRPr="002324D5" w:rsidRDefault="003001FA" w:rsidP="003001F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324D5">
              <w:rPr>
                <w:color w:val="auto"/>
                <w:sz w:val="20"/>
                <w:szCs w:val="20"/>
              </w:rPr>
              <w:t>300</w:t>
            </w:r>
            <w:r w:rsidR="00365DED" w:rsidRPr="002324D5">
              <w:rPr>
                <w:color w:val="auto"/>
                <w:sz w:val="20"/>
                <w:szCs w:val="20"/>
              </w:rPr>
              <w:t>,00</w:t>
            </w:r>
            <w:r w:rsidRPr="002324D5">
              <w:rPr>
                <w:color w:val="auto"/>
                <w:sz w:val="20"/>
                <w:szCs w:val="20"/>
              </w:rPr>
              <w:t xml:space="preserve"> €</w:t>
            </w:r>
          </w:p>
        </w:tc>
      </w:tr>
      <w:tr w:rsidR="003001FA" w:rsidRPr="00A97500" w:rsidTr="00AF6F03">
        <w:trPr>
          <w:trHeight w:val="487"/>
        </w:trPr>
        <w:tc>
          <w:tcPr>
            <w:tcW w:w="7196" w:type="dxa"/>
          </w:tcPr>
          <w:p w:rsidR="003001FA" w:rsidRPr="00796C77" w:rsidRDefault="003001FA" w:rsidP="003001FA">
            <w:pPr>
              <w:pStyle w:val="Default"/>
              <w:rPr>
                <w:color w:val="auto"/>
                <w:sz w:val="20"/>
                <w:szCs w:val="20"/>
              </w:rPr>
            </w:pPr>
            <w:r w:rsidRPr="00796C77">
              <w:rPr>
                <w:color w:val="auto"/>
                <w:sz w:val="20"/>
                <w:szCs w:val="20"/>
              </w:rPr>
              <w:t>Prova d’aptitud per a l’homologació de títols estrangers(modalitat unitats docents a cursar)</w:t>
            </w:r>
          </w:p>
        </w:tc>
        <w:tc>
          <w:tcPr>
            <w:tcW w:w="1417" w:type="dxa"/>
          </w:tcPr>
          <w:p w:rsidR="003001FA" w:rsidRPr="002324D5" w:rsidRDefault="000F782F" w:rsidP="003001F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324D5">
              <w:rPr>
                <w:color w:val="auto"/>
                <w:sz w:val="20"/>
                <w:szCs w:val="20"/>
              </w:rPr>
              <w:t xml:space="preserve">27,67 </w:t>
            </w:r>
            <w:r w:rsidR="003001FA" w:rsidRPr="002324D5">
              <w:rPr>
                <w:color w:val="auto"/>
                <w:sz w:val="20"/>
                <w:szCs w:val="20"/>
              </w:rPr>
              <w:t>€ per crèdit</w:t>
            </w:r>
          </w:p>
        </w:tc>
      </w:tr>
      <w:tr w:rsidR="003001FA" w:rsidRPr="00A97500" w:rsidTr="00AC2AFA">
        <w:trPr>
          <w:trHeight w:val="604"/>
        </w:trPr>
        <w:tc>
          <w:tcPr>
            <w:tcW w:w="7196" w:type="dxa"/>
          </w:tcPr>
          <w:p w:rsidR="003001FA" w:rsidRDefault="003001FA" w:rsidP="003001FA">
            <w:pPr>
              <w:pStyle w:val="Default"/>
              <w:rPr>
                <w:color w:val="auto"/>
                <w:sz w:val="20"/>
                <w:szCs w:val="20"/>
              </w:rPr>
            </w:pPr>
            <w:r w:rsidRPr="00796C77">
              <w:rPr>
                <w:color w:val="auto"/>
                <w:sz w:val="20"/>
                <w:szCs w:val="20"/>
              </w:rPr>
              <w:t>Prova d’aptitud per a l’homologació de títols estrangers (modalitat examen)</w:t>
            </w:r>
          </w:p>
          <w:p w:rsidR="00AC2AFA" w:rsidRPr="00796C77" w:rsidRDefault="00AC2AFA" w:rsidP="003001F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:rsidR="003001FA" w:rsidRPr="002324D5" w:rsidRDefault="003001FA" w:rsidP="003001F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324D5">
              <w:rPr>
                <w:color w:val="auto"/>
                <w:sz w:val="20"/>
                <w:szCs w:val="20"/>
              </w:rPr>
              <w:t>152,66 €</w:t>
            </w:r>
          </w:p>
        </w:tc>
      </w:tr>
      <w:tr w:rsidR="003001FA" w:rsidRPr="00A97500" w:rsidTr="00AF6F03">
        <w:tc>
          <w:tcPr>
            <w:tcW w:w="7196" w:type="dxa"/>
            <w:shd w:val="clear" w:color="auto" w:fill="DBE5F1" w:themeFill="accent1" w:themeFillTint="33"/>
          </w:tcPr>
          <w:p w:rsidR="003001FA" w:rsidRDefault="003001FA" w:rsidP="003001FA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3001FA" w:rsidRPr="00796C77" w:rsidRDefault="003001FA" w:rsidP="003001FA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796C77">
              <w:rPr>
                <w:b/>
                <w:color w:val="auto"/>
                <w:sz w:val="20"/>
                <w:szCs w:val="20"/>
              </w:rPr>
              <w:t>BONIFICACIONS I EXEMPCIONS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3001FA" w:rsidRPr="002324D5" w:rsidRDefault="003001FA" w:rsidP="003001FA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2324D5">
              <w:rPr>
                <w:b/>
                <w:color w:val="auto"/>
                <w:sz w:val="20"/>
                <w:szCs w:val="20"/>
              </w:rPr>
              <w:t>Percentatge aplicat</w:t>
            </w:r>
          </w:p>
        </w:tc>
      </w:tr>
      <w:tr w:rsidR="003001FA" w:rsidRPr="00A97500" w:rsidTr="00AF6F03">
        <w:tc>
          <w:tcPr>
            <w:tcW w:w="7196" w:type="dxa"/>
          </w:tcPr>
          <w:p w:rsidR="003001FA" w:rsidRPr="00796C77" w:rsidRDefault="003001FA" w:rsidP="003001FA">
            <w:pPr>
              <w:pStyle w:val="Default"/>
              <w:rPr>
                <w:color w:val="auto"/>
                <w:sz w:val="20"/>
                <w:szCs w:val="20"/>
              </w:rPr>
            </w:pPr>
            <w:r w:rsidRPr="00796C77">
              <w:rPr>
                <w:color w:val="auto"/>
                <w:sz w:val="20"/>
                <w:szCs w:val="20"/>
              </w:rPr>
              <w:t xml:space="preserve">Família nombrosa categoria especial </w:t>
            </w:r>
          </w:p>
        </w:tc>
        <w:tc>
          <w:tcPr>
            <w:tcW w:w="1417" w:type="dxa"/>
          </w:tcPr>
          <w:p w:rsidR="003001FA" w:rsidRPr="002324D5" w:rsidRDefault="003001FA" w:rsidP="003001F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324D5">
              <w:rPr>
                <w:color w:val="auto"/>
                <w:sz w:val="20"/>
                <w:szCs w:val="20"/>
              </w:rPr>
              <w:t>100 %</w:t>
            </w:r>
          </w:p>
        </w:tc>
      </w:tr>
      <w:tr w:rsidR="003001FA" w:rsidRPr="00A97500" w:rsidTr="00AF6F03">
        <w:tc>
          <w:tcPr>
            <w:tcW w:w="7196" w:type="dxa"/>
          </w:tcPr>
          <w:p w:rsidR="003001FA" w:rsidRPr="00796C77" w:rsidRDefault="003001FA" w:rsidP="003001FA">
            <w:pPr>
              <w:pStyle w:val="Default"/>
              <w:rPr>
                <w:color w:val="auto"/>
                <w:sz w:val="20"/>
                <w:szCs w:val="20"/>
              </w:rPr>
            </w:pPr>
            <w:r w:rsidRPr="00796C77">
              <w:rPr>
                <w:color w:val="auto"/>
                <w:sz w:val="20"/>
                <w:szCs w:val="20"/>
              </w:rPr>
              <w:t>Família nombrosa categoria general</w:t>
            </w:r>
          </w:p>
        </w:tc>
        <w:tc>
          <w:tcPr>
            <w:tcW w:w="1417" w:type="dxa"/>
          </w:tcPr>
          <w:p w:rsidR="003001FA" w:rsidRPr="002324D5" w:rsidRDefault="003001FA" w:rsidP="003001F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324D5">
              <w:rPr>
                <w:color w:val="auto"/>
                <w:sz w:val="20"/>
                <w:szCs w:val="20"/>
              </w:rPr>
              <w:t>50 %</w:t>
            </w:r>
          </w:p>
        </w:tc>
      </w:tr>
      <w:tr w:rsidR="003001FA" w:rsidRPr="00A97500" w:rsidTr="00AF6F03">
        <w:tc>
          <w:tcPr>
            <w:tcW w:w="7196" w:type="dxa"/>
          </w:tcPr>
          <w:p w:rsidR="003001FA" w:rsidRPr="00796C77" w:rsidRDefault="003001FA" w:rsidP="003001FA">
            <w:pPr>
              <w:pStyle w:val="Default"/>
              <w:rPr>
                <w:color w:val="auto"/>
                <w:sz w:val="20"/>
                <w:szCs w:val="20"/>
              </w:rPr>
            </w:pPr>
            <w:r w:rsidRPr="00796C77">
              <w:rPr>
                <w:color w:val="auto"/>
                <w:sz w:val="20"/>
                <w:szCs w:val="20"/>
              </w:rPr>
              <w:t>Persones discapacitades (grau de discapacitat 33 % o superior)</w:t>
            </w:r>
          </w:p>
        </w:tc>
        <w:tc>
          <w:tcPr>
            <w:tcW w:w="1417" w:type="dxa"/>
          </w:tcPr>
          <w:p w:rsidR="003001FA" w:rsidRPr="002324D5" w:rsidRDefault="003001FA" w:rsidP="003001F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324D5">
              <w:rPr>
                <w:color w:val="auto"/>
                <w:sz w:val="20"/>
                <w:szCs w:val="20"/>
              </w:rPr>
              <w:t>100 %</w:t>
            </w:r>
          </w:p>
        </w:tc>
      </w:tr>
      <w:tr w:rsidR="003001FA" w:rsidRPr="00A97500" w:rsidTr="00AF6F03">
        <w:tc>
          <w:tcPr>
            <w:tcW w:w="7196" w:type="dxa"/>
          </w:tcPr>
          <w:p w:rsidR="003001FA" w:rsidRPr="00796C77" w:rsidRDefault="003001FA" w:rsidP="003001FA">
            <w:pPr>
              <w:pStyle w:val="Default"/>
              <w:rPr>
                <w:color w:val="auto"/>
                <w:sz w:val="20"/>
                <w:szCs w:val="20"/>
              </w:rPr>
            </w:pPr>
            <w:r w:rsidRPr="00796C77">
              <w:rPr>
                <w:color w:val="auto"/>
                <w:sz w:val="20"/>
                <w:szCs w:val="20"/>
              </w:rPr>
              <w:t>Víctimes d’actes terroristes</w:t>
            </w:r>
          </w:p>
        </w:tc>
        <w:tc>
          <w:tcPr>
            <w:tcW w:w="1417" w:type="dxa"/>
          </w:tcPr>
          <w:p w:rsidR="003001FA" w:rsidRPr="002324D5" w:rsidRDefault="003001FA" w:rsidP="003001F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324D5">
              <w:rPr>
                <w:color w:val="auto"/>
                <w:sz w:val="20"/>
                <w:szCs w:val="20"/>
              </w:rPr>
              <w:t>100 %</w:t>
            </w:r>
          </w:p>
        </w:tc>
      </w:tr>
      <w:tr w:rsidR="003001FA" w:rsidRPr="00A97500" w:rsidTr="00AF6F03">
        <w:tc>
          <w:tcPr>
            <w:tcW w:w="7196" w:type="dxa"/>
          </w:tcPr>
          <w:p w:rsidR="003001FA" w:rsidRPr="00796C77" w:rsidRDefault="003001FA" w:rsidP="003001FA">
            <w:pPr>
              <w:pStyle w:val="Default"/>
              <w:rPr>
                <w:color w:val="auto"/>
                <w:sz w:val="20"/>
                <w:szCs w:val="20"/>
              </w:rPr>
            </w:pPr>
            <w:r w:rsidRPr="00796C77">
              <w:rPr>
                <w:color w:val="auto"/>
                <w:sz w:val="20"/>
                <w:szCs w:val="20"/>
              </w:rPr>
              <w:t>Víctimes de violència de gènere</w:t>
            </w:r>
          </w:p>
        </w:tc>
        <w:tc>
          <w:tcPr>
            <w:tcW w:w="1417" w:type="dxa"/>
          </w:tcPr>
          <w:p w:rsidR="003001FA" w:rsidRPr="002324D5" w:rsidRDefault="003001FA" w:rsidP="003001F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324D5">
              <w:rPr>
                <w:color w:val="auto"/>
                <w:sz w:val="20"/>
                <w:szCs w:val="20"/>
              </w:rPr>
              <w:t>100 %</w:t>
            </w:r>
          </w:p>
        </w:tc>
      </w:tr>
      <w:tr w:rsidR="003001FA" w:rsidRPr="00A97500" w:rsidTr="00AF6F03">
        <w:tc>
          <w:tcPr>
            <w:tcW w:w="7196" w:type="dxa"/>
          </w:tcPr>
          <w:p w:rsidR="003001FA" w:rsidRPr="00796C77" w:rsidRDefault="003001FA" w:rsidP="002324D5">
            <w:pPr>
              <w:pStyle w:val="Default"/>
              <w:rPr>
                <w:color w:val="auto"/>
                <w:sz w:val="20"/>
                <w:szCs w:val="20"/>
              </w:rPr>
            </w:pPr>
            <w:r w:rsidRPr="00796C77">
              <w:rPr>
                <w:color w:val="auto"/>
                <w:sz w:val="20"/>
                <w:szCs w:val="20"/>
              </w:rPr>
              <w:t>Matrícula d'honor o premi extraordinari en el batxillerat</w:t>
            </w:r>
            <w:r w:rsidR="002324D5">
              <w:rPr>
                <w:rStyle w:val="Refernciadenotaapeudepgina"/>
                <w:color w:val="auto"/>
                <w:sz w:val="20"/>
                <w:szCs w:val="20"/>
              </w:rPr>
              <w:footnoteReference w:id="1"/>
            </w:r>
          </w:p>
        </w:tc>
        <w:tc>
          <w:tcPr>
            <w:tcW w:w="1417" w:type="dxa"/>
          </w:tcPr>
          <w:p w:rsidR="003001FA" w:rsidRPr="002324D5" w:rsidRDefault="003001FA" w:rsidP="003001F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324D5">
              <w:rPr>
                <w:color w:val="auto"/>
                <w:sz w:val="20"/>
                <w:szCs w:val="20"/>
              </w:rPr>
              <w:t>100 %</w:t>
            </w:r>
          </w:p>
        </w:tc>
      </w:tr>
      <w:tr w:rsidR="00C07A62" w:rsidRPr="00A97500" w:rsidTr="00AF6F03">
        <w:tc>
          <w:tcPr>
            <w:tcW w:w="7196" w:type="dxa"/>
          </w:tcPr>
          <w:p w:rsidR="00C07A62" w:rsidRPr="00796C77" w:rsidRDefault="00C07A62" w:rsidP="002324D5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Matrícula d’honor o premi extraordinari en els CFGS</w:t>
            </w:r>
            <w:r>
              <w:rPr>
                <w:rStyle w:val="Refernciadenotaapeudepgina"/>
                <w:color w:val="auto"/>
                <w:sz w:val="20"/>
                <w:szCs w:val="20"/>
              </w:rPr>
              <w:footnoteReference w:id="2"/>
            </w:r>
          </w:p>
        </w:tc>
        <w:tc>
          <w:tcPr>
            <w:tcW w:w="1417" w:type="dxa"/>
          </w:tcPr>
          <w:p w:rsidR="00C07A62" w:rsidRPr="002324D5" w:rsidRDefault="00C07A62" w:rsidP="003001F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100 %</w:t>
            </w:r>
          </w:p>
        </w:tc>
      </w:tr>
      <w:tr w:rsidR="003001FA" w:rsidRPr="00A97500" w:rsidTr="00AF6F03">
        <w:tc>
          <w:tcPr>
            <w:tcW w:w="7196" w:type="dxa"/>
          </w:tcPr>
          <w:p w:rsidR="003001FA" w:rsidRPr="00796C77" w:rsidRDefault="003001FA" w:rsidP="003001FA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Crèdits MH obtinguts en el curs acadèmic o semestre immediatament anterior</w:t>
            </w:r>
          </w:p>
        </w:tc>
        <w:tc>
          <w:tcPr>
            <w:tcW w:w="1417" w:type="dxa"/>
          </w:tcPr>
          <w:p w:rsidR="003001FA" w:rsidRPr="002324D5" w:rsidRDefault="003001FA" w:rsidP="003001F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324D5">
              <w:rPr>
                <w:color w:val="auto"/>
                <w:sz w:val="20"/>
                <w:szCs w:val="20"/>
              </w:rPr>
              <w:t>100%</w:t>
            </w:r>
          </w:p>
        </w:tc>
      </w:tr>
    </w:tbl>
    <w:p w:rsidR="00124A1B" w:rsidRPr="00796C77" w:rsidRDefault="00124A1B" w:rsidP="00124A1B">
      <w:pPr>
        <w:pStyle w:val="Default"/>
        <w:rPr>
          <w:sz w:val="20"/>
          <w:szCs w:val="20"/>
        </w:rPr>
      </w:pPr>
    </w:p>
    <w:p w:rsidR="00AF6F03" w:rsidRPr="00AF6F03" w:rsidRDefault="00AF6F03" w:rsidP="00AF6F03">
      <w:pPr>
        <w:pStyle w:val="Default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C2AFA" w:rsidRDefault="00AC2AFA" w:rsidP="00AF6F03">
      <w:pPr>
        <w:pStyle w:val="Default"/>
      </w:pPr>
    </w:p>
    <w:p w:rsidR="00AC2AFA" w:rsidRDefault="00AC2AFA" w:rsidP="00AF6F03">
      <w:pPr>
        <w:pStyle w:val="Default"/>
      </w:pPr>
    </w:p>
    <w:p w:rsidR="00AC2AFA" w:rsidRDefault="00AC2AFA" w:rsidP="00AF6F03">
      <w:pPr>
        <w:pStyle w:val="Default"/>
      </w:pPr>
    </w:p>
    <w:p w:rsidR="00AC2AFA" w:rsidRDefault="00AC2AFA" w:rsidP="00AF6F03">
      <w:pPr>
        <w:pStyle w:val="Default"/>
      </w:pPr>
    </w:p>
    <w:p w:rsidR="00AC2AFA" w:rsidRDefault="00AC2AFA" w:rsidP="00AF6F03">
      <w:pPr>
        <w:pStyle w:val="Default"/>
      </w:pPr>
    </w:p>
    <w:p w:rsidR="00AC2AFA" w:rsidRDefault="00AC2AFA" w:rsidP="00AF6F03">
      <w:pPr>
        <w:pStyle w:val="Default"/>
      </w:pPr>
    </w:p>
    <w:p w:rsidR="00AC2AFA" w:rsidRDefault="00AF6F03" w:rsidP="00AF6F03">
      <w:pPr>
        <w:pStyle w:val="Default"/>
      </w:pPr>
      <w:r w:rsidRPr="00AF6F03">
        <w:t xml:space="preserve"> </w:t>
      </w:r>
    </w:p>
    <w:p w:rsidR="00AC2AFA" w:rsidRDefault="00AC2AFA" w:rsidP="00AF6F03">
      <w:pPr>
        <w:pStyle w:val="Default"/>
      </w:pPr>
    </w:p>
    <w:p w:rsidR="00AC2AFA" w:rsidRDefault="00AC2AFA" w:rsidP="00AF6F03">
      <w:pPr>
        <w:pStyle w:val="Default"/>
      </w:pPr>
    </w:p>
    <w:p w:rsidR="00AC2AFA" w:rsidRDefault="00AC2AFA" w:rsidP="00AF6F03">
      <w:pPr>
        <w:pStyle w:val="Default"/>
      </w:pPr>
    </w:p>
    <w:p w:rsidR="00AC2AFA" w:rsidRDefault="00AC2AFA" w:rsidP="00AF6F03">
      <w:pPr>
        <w:pStyle w:val="Default"/>
      </w:pPr>
    </w:p>
    <w:p w:rsidR="006752BB" w:rsidRDefault="00405FA8" w:rsidP="006752BB">
      <w:pPr>
        <w:pStyle w:val="Peu"/>
      </w:pPr>
      <w:r>
        <w:rPr>
          <w:rStyle w:val="Refernciadenotaapeudepgina"/>
        </w:rPr>
        <w:t xml:space="preserve"> </w:t>
      </w:r>
    </w:p>
    <w:p w:rsidR="002A680F" w:rsidRDefault="002A680F" w:rsidP="00AF6F03">
      <w:pPr>
        <w:pStyle w:val="Default"/>
      </w:pPr>
    </w:p>
    <w:p w:rsidR="00AF6F03" w:rsidRPr="00796C77" w:rsidRDefault="002E45F4" w:rsidP="00AF6F03">
      <w:pPr>
        <w:pStyle w:val="Default"/>
        <w:rPr>
          <w:sz w:val="20"/>
          <w:szCs w:val="20"/>
        </w:rPr>
      </w:pPr>
      <w:hyperlink r:id="rId8" w:anchor="master" w:history="1">
        <w:r w:rsidR="00AF6F03" w:rsidRPr="00AC2AFA">
          <w:rPr>
            <w:rStyle w:val="Enlla"/>
            <w:sz w:val="20"/>
            <w:szCs w:val="20"/>
          </w:rPr>
          <w:t>Decret de Preus Públics dels serveis acadèmics a les universitats públiques de Catalunya</w:t>
        </w:r>
      </w:hyperlink>
    </w:p>
    <w:p w:rsidR="008214C7" w:rsidRDefault="008214C7" w:rsidP="00AF6F03">
      <w:pPr>
        <w:pStyle w:val="Default"/>
        <w:rPr>
          <w:sz w:val="20"/>
          <w:szCs w:val="20"/>
        </w:rPr>
      </w:pPr>
    </w:p>
    <w:p w:rsidR="005B2765" w:rsidRDefault="005B2765" w:rsidP="00AF6F03">
      <w:pPr>
        <w:pStyle w:val="Default"/>
        <w:rPr>
          <w:sz w:val="20"/>
          <w:szCs w:val="20"/>
        </w:rPr>
      </w:pPr>
    </w:p>
    <w:p w:rsidR="005B2765" w:rsidRDefault="005B2765" w:rsidP="00AF6F03">
      <w:pPr>
        <w:pStyle w:val="Default"/>
        <w:rPr>
          <w:sz w:val="20"/>
          <w:szCs w:val="20"/>
        </w:rPr>
      </w:pPr>
    </w:p>
    <w:p w:rsidR="005B2765" w:rsidRDefault="005B2765" w:rsidP="00AF6F03">
      <w:pPr>
        <w:pStyle w:val="Default"/>
        <w:rPr>
          <w:sz w:val="20"/>
          <w:szCs w:val="20"/>
        </w:rPr>
      </w:pPr>
    </w:p>
    <w:p w:rsidR="005B2765" w:rsidRDefault="005B2765" w:rsidP="00AF6F03">
      <w:pPr>
        <w:pStyle w:val="Default"/>
        <w:rPr>
          <w:sz w:val="20"/>
          <w:szCs w:val="20"/>
        </w:rPr>
      </w:pPr>
    </w:p>
    <w:p w:rsidR="005B2765" w:rsidRDefault="005B2765" w:rsidP="00AF6F03">
      <w:pPr>
        <w:pStyle w:val="Default"/>
        <w:rPr>
          <w:sz w:val="20"/>
          <w:szCs w:val="20"/>
        </w:rPr>
      </w:pPr>
    </w:p>
    <w:p w:rsidR="005B2765" w:rsidRDefault="005B2765" w:rsidP="00AF6F03">
      <w:pPr>
        <w:pStyle w:val="Default"/>
        <w:rPr>
          <w:sz w:val="20"/>
          <w:szCs w:val="20"/>
        </w:rPr>
      </w:pPr>
    </w:p>
    <w:p w:rsidR="005B2765" w:rsidRDefault="005B2765" w:rsidP="00AF6F03">
      <w:pPr>
        <w:pStyle w:val="Default"/>
        <w:rPr>
          <w:sz w:val="20"/>
          <w:szCs w:val="20"/>
        </w:rPr>
      </w:pPr>
    </w:p>
    <w:p w:rsidR="005B2765" w:rsidRDefault="005B2765" w:rsidP="00AF6F03">
      <w:pPr>
        <w:pStyle w:val="Default"/>
        <w:rPr>
          <w:sz w:val="20"/>
          <w:szCs w:val="20"/>
        </w:rPr>
      </w:pPr>
    </w:p>
    <w:p w:rsidR="005B2765" w:rsidRDefault="005B2765" w:rsidP="00AF6F03">
      <w:pPr>
        <w:pStyle w:val="Default"/>
        <w:rPr>
          <w:sz w:val="20"/>
          <w:szCs w:val="20"/>
        </w:rPr>
      </w:pPr>
    </w:p>
    <w:p w:rsidR="005B2765" w:rsidRDefault="005B2765" w:rsidP="00AF6F03">
      <w:pPr>
        <w:pStyle w:val="Default"/>
        <w:rPr>
          <w:sz w:val="20"/>
          <w:szCs w:val="20"/>
        </w:rPr>
      </w:pPr>
    </w:p>
    <w:p w:rsidR="005B2765" w:rsidRDefault="005B2765" w:rsidP="00AF6F03">
      <w:pPr>
        <w:pStyle w:val="Default"/>
        <w:rPr>
          <w:sz w:val="20"/>
          <w:szCs w:val="20"/>
        </w:rPr>
      </w:pPr>
    </w:p>
    <w:p w:rsidR="005B2765" w:rsidRDefault="005B2765" w:rsidP="00AF6F03">
      <w:pPr>
        <w:pStyle w:val="Default"/>
        <w:rPr>
          <w:sz w:val="20"/>
          <w:szCs w:val="20"/>
        </w:rPr>
      </w:pPr>
    </w:p>
    <w:p w:rsidR="005B2765" w:rsidRDefault="005B2765" w:rsidP="00AF6F03">
      <w:pPr>
        <w:pStyle w:val="Default"/>
        <w:rPr>
          <w:sz w:val="20"/>
          <w:szCs w:val="20"/>
        </w:rPr>
      </w:pPr>
    </w:p>
    <w:p w:rsidR="005B2765" w:rsidRDefault="005B2765" w:rsidP="00AF6F03">
      <w:pPr>
        <w:pStyle w:val="Default"/>
        <w:rPr>
          <w:sz w:val="20"/>
          <w:szCs w:val="20"/>
        </w:rPr>
      </w:pPr>
    </w:p>
    <w:p w:rsidR="005B2765" w:rsidRDefault="005B2765" w:rsidP="00AF6F03">
      <w:pPr>
        <w:pStyle w:val="Default"/>
        <w:rPr>
          <w:sz w:val="20"/>
          <w:szCs w:val="20"/>
        </w:rPr>
      </w:pPr>
    </w:p>
    <w:p w:rsidR="005B2765" w:rsidRDefault="005B2765" w:rsidP="00AF6F03">
      <w:pPr>
        <w:pStyle w:val="Default"/>
        <w:rPr>
          <w:sz w:val="20"/>
          <w:szCs w:val="20"/>
        </w:rPr>
      </w:pPr>
    </w:p>
    <w:p w:rsidR="005B2765" w:rsidRPr="00796C77" w:rsidRDefault="005B2765" w:rsidP="00AF6F03">
      <w:pPr>
        <w:pStyle w:val="Default"/>
        <w:rPr>
          <w:sz w:val="20"/>
          <w:szCs w:val="20"/>
        </w:rPr>
      </w:pPr>
    </w:p>
    <w:sectPr w:rsidR="005B2765" w:rsidRPr="00796C77" w:rsidSect="00AC2AFA">
      <w:headerReference w:type="default" r:id="rId9"/>
      <w:pgSz w:w="11906" w:h="16838"/>
      <w:pgMar w:top="142" w:right="707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5F4" w:rsidRDefault="002E45F4" w:rsidP="00F415AB">
      <w:pPr>
        <w:spacing w:after="0" w:line="240" w:lineRule="auto"/>
      </w:pPr>
      <w:r>
        <w:separator/>
      </w:r>
    </w:p>
  </w:endnote>
  <w:endnote w:type="continuationSeparator" w:id="0">
    <w:p w:rsidR="002E45F4" w:rsidRDefault="002E45F4" w:rsidP="00F41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5F4" w:rsidRDefault="002E45F4" w:rsidP="00F415AB">
      <w:pPr>
        <w:spacing w:after="0" w:line="240" w:lineRule="auto"/>
      </w:pPr>
      <w:r>
        <w:separator/>
      </w:r>
    </w:p>
  </w:footnote>
  <w:footnote w:type="continuationSeparator" w:id="0">
    <w:p w:rsidR="002E45F4" w:rsidRDefault="002E45F4" w:rsidP="00F415AB">
      <w:pPr>
        <w:spacing w:after="0" w:line="240" w:lineRule="auto"/>
      </w:pPr>
      <w:r>
        <w:continuationSeparator/>
      </w:r>
    </w:p>
  </w:footnote>
  <w:footnote w:id="1">
    <w:p w:rsidR="002324D5" w:rsidRDefault="002324D5">
      <w:pPr>
        <w:pStyle w:val="Textdenotaapeudepgina"/>
      </w:pPr>
      <w:r>
        <w:rPr>
          <w:rStyle w:val="Refernciadenotaapeudepgina"/>
        </w:rPr>
        <w:footnoteRef/>
      </w:r>
      <w:r>
        <w:t xml:space="preserve"> </w:t>
      </w:r>
      <w:r w:rsidRPr="002324D5">
        <w:t>Bonificació aplicable al primer any acadèmic dels estudis universitaris (QT i QP)</w:t>
      </w:r>
    </w:p>
  </w:footnote>
  <w:footnote w:id="2">
    <w:p w:rsidR="00C07A62" w:rsidRDefault="00C07A62" w:rsidP="00C07A62">
      <w:pPr>
        <w:pStyle w:val="Textdenotaapeudepgina"/>
      </w:pPr>
      <w:r>
        <w:rPr>
          <w:rStyle w:val="Refernciadenotaapeudepgina"/>
        </w:rPr>
        <w:footnoteRef/>
      </w:r>
      <w:r>
        <w:t xml:space="preserve"> </w:t>
      </w:r>
      <w:r w:rsidRPr="002324D5">
        <w:t>Bonificació aplicable al primer any acadèmic dels estudis universitaris (QT i QP)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AFA" w:rsidRDefault="00AC2AFA" w:rsidP="00AC2AFA">
    <w:pPr>
      <w:pStyle w:val="Capalera"/>
      <w:ind w:left="-567"/>
    </w:pPr>
    <w:r>
      <w:rPr>
        <w:rFonts w:ascii="Times New Roman" w:hAnsi="Times New Roman"/>
        <w:noProof/>
        <w:sz w:val="24"/>
        <w:szCs w:val="24"/>
        <w:lang w:val="es-ES" w:eastAsia="es-ES"/>
      </w:rPr>
      <w:drawing>
        <wp:inline distT="0" distB="0" distL="0" distR="0" wp14:anchorId="4FCDDBED" wp14:editId="277AE8F8">
          <wp:extent cx="2402488" cy="648000"/>
          <wp:effectExtent l="0" t="0" r="0" b="0"/>
          <wp:docPr id="6" name="Imat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2488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noProof/>
        <w:sz w:val="24"/>
        <w:szCs w:val="24"/>
      </w:rPr>
      <w:t xml:space="preserve">                             </w:t>
    </w:r>
    <w:r w:rsidR="002E22C6">
      <w:rPr>
        <w:noProof/>
        <w:lang w:val="es-ES" w:eastAsia="es-ES"/>
      </w:rPr>
      <w:drawing>
        <wp:inline distT="0" distB="0" distL="0" distR="0" wp14:anchorId="532EFBBF" wp14:editId="4C7CA36E">
          <wp:extent cx="1684680" cy="792000"/>
          <wp:effectExtent l="0" t="0" r="0" b="8255"/>
          <wp:docPr id="11" name="Imat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/>
                  <a:srcRect l="31044" t="31687" r="24682" b="31291"/>
                  <a:stretch/>
                </pic:blipFill>
                <pic:spPr bwMode="auto">
                  <a:xfrm>
                    <a:off x="0" y="0"/>
                    <a:ext cx="1684680" cy="79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C2AFA" w:rsidRPr="00EA0AE4" w:rsidRDefault="00AC2AFA" w:rsidP="00AC2AFA">
    <w:pPr>
      <w:kinsoku w:val="0"/>
      <w:overflowPunct w:val="0"/>
      <w:autoSpaceDE w:val="0"/>
      <w:autoSpaceDN w:val="0"/>
      <w:adjustRightInd w:val="0"/>
      <w:ind w:left="1295"/>
      <w:rPr>
        <w:rFonts w:ascii="Times New Roman" w:hAnsi="Times New Roman"/>
        <w:sz w:val="20"/>
        <w:szCs w:val="20"/>
        <w:lang w:val="es-ES"/>
      </w:rPr>
    </w:pPr>
  </w:p>
  <w:p w:rsidR="00AC2AFA" w:rsidRDefault="00AC2AFA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842C4"/>
    <w:multiLevelType w:val="hybridMultilevel"/>
    <w:tmpl w:val="54A82B26"/>
    <w:lvl w:ilvl="0" w:tplc="C7E0884C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sz w:val="15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F62FD0"/>
    <w:multiLevelType w:val="hybridMultilevel"/>
    <w:tmpl w:val="E9EA781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C539B6"/>
    <w:multiLevelType w:val="hybridMultilevel"/>
    <w:tmpl w:val="50F2DA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1B"/>
    <w:rsid w:val="00012B4A"/>
    <w:rsid w:val="000239A1"/>
    <w:rsid w:val="000D17A6"/>
    <w:rsid w:val="000D4AF3"/>
    <w:rsid w:val="000D59A2"/>
    <w:rsid w:val="000F782F"/>
    <w:rsid w:val="00100F3C"/>
    <w:rsid w:val="00124A1B"/>
    <w:rsid w:val="001408EB"/>
    <w:rsid w:val="00154A74"/>
    <w:rsid w:val="00183ABB"/>
    <w:rsid w:val="001E30F2"/>
    <w:rsid w:val="00202D3D"/>
    <w:rsid w:val="002324D5"/>
    <w:rsid w:val="00233212"/>
    <w:rsid w:val="00291544"/>
    <w:rsid w:val="002A0472"/>
    <w:rsid w:val="002A680F"/>
    <w:rsid w:val="002C2259"/>
    <w:rsid w:val="002D068C"/>
    <w:rsid w:val="002E22C6"/>
    <w:rsid w:val="002E45F4"/>
    <w:rsid w:val="003001FA"/>
    <w:rsid w:val="00326A0B"/>
    <w:rsid w:val="00365DED"/>
    <w:rsid w:val="0037757C"/>
    <w:rsid w:val="00405FA8"/>
    <w:rsid w:val="00422F2E"/>
    <w:rsid w:val="00447BD4"/>
    <w:rsid w:val="00460858"/>
    <w:rsid w:val="005565D1"/>
    <w:rsid w:val="005B2765"/>
    <w:rsid w:val="005B6451"/>
    <w:rsid w:val="00607A60"/>
    <w:rsid w:val="006752BB"/>
    <w:rsid w:val="006A7521"/>
    <w:rsid w:val="006F3A34"/>
    <w:rsid w:val="00734A08"/>
    <w:rsid w:val="007679D8"/>
    <w:rsid w:val="00796C77"/>
    <w:rsid w:val="007A26D5"/>
    <w:rsid w:val="007C2890"/>
    <w:rsid w:val="00800606"/>
    <w:rsid w:val="008054CA"/>
    <w:rsid w:val="008214C7"/>
    <w:rsid w:val="008A4570"/>
    <w:rsid w:val="008D6AE8"/>
    <w:rsid w:val="00915968"/>
    <w:rsid w:val="00940D99"/>
    <w:rsid w:val="00957F91"/>
    <w:rsid w:val="009D0AA4"/>
    <w:rsid w:val="009E6653"/>
    <w:rsid w:val="00A04F58"/>
    <w:rsid w:val="00A12E1E"/>
    <w:rsid w:val="00A21EEC"/>
    <w:rsid w:val="00A8729D"/>
    <w:rsid w:val="00A97500"/>
    <w:rsid w:val="00AA7EC2"/>
    <w:rsid w:val="00AC2AFA"/>
    <w:rsid w:val="00AD6428"/>
    <w:rsid w:val="00AF6F03"/>
    <w:rsid w:val="00B422FB"/>
    <w:rsid w:val="00B874AB"/>
    <w:rsid w:val="00B942C6"/>
    <w:rsid w:val="00BA1BA1"/>
    <w:rsid w:val="00BC3F9C"/>
    <w:rsid w:val="00C07A62"/>
    <w:rsid w:val="00C41740"/>
    <w:rsid w:val="00C74408"/>
    <w:rsid w:val="00CA185F"/>
    <w:rsid w:val="00CE613B"/>
    <w:rsid w:val="00D50B30"/>
    <w:rsid w:val="00D76235"/>
    <w:rsid w:val="00D90D8C"/>
    <w:rsid w:val="00DA4AA9"/>
    <w:rsid w:val="00DA5E98"/>
    <w:rsid w:val="00DB01CA"/>
    <w:rsid w:val="00DD4B42"/>
    <w:rsid w:val="00E27E6E"/>
    <w:rsid w:val="00E358EE"/>
    <w:rsid w:val="00F415AB"/>
    <w:rsid w:val="00F54198"/>
    <w:rsid w:val="00FA3B18"/>
    <w:rsid w:val="00FA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7C14ED"/>
  <w15:docId w15:val="{00A948DB-05EA-40C7-ABA6-1ED4925CA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Default">
    <w:name w:val="Default"/>
    <w:rsid w:val="00124A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124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124A1B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uiPriority w:val="59"/>
    <w:rsid w:val="00124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lnia">
    <w:name w:val="line number"/>
    <w:basedOn w:val="Tipusdelletraperdefectedelpargraf"/>
    <w:uiPriority w:val="99"/>
    <w:semiHidden/>
    <w:unhideWhenUsed/>
    <w:rsid w:val="00F415AB"/>
  </w:style>
  <w:style w:type="paragraph" w:styleId="Textdenotaalfinal">
    <w:name w:val="endnote text"/>
    <w:basedOn w:val="Normal"/>
    <w:link w:val="TextdenotaalfinalCar"/>
    <w:uiPriority w:val="99"/>
    <w:semiHidden/>
    <w:unhideWhenUsed/>
    <w:rsid w:val="00F415AB"/>
    <w:pPr>
      <w:spacing w:after="0" w:line="240" w:lineRule="auto"/>
    </w:pPr>
    <w:rPr>
      <w:sz w:val="20"/>
      <w:szCs w:val="20"/>
    </w:rPr>
  </w:style>
  <w:style w:type="character" w:customStyle="1" w:styleId="TextdenotaalfinalCar">
    <w:name w:val="Text de nota al final Car"/>
    <w:basedOn w:val="Tipusdelletraperdefectedelpargraf"/>
    <w:link w:val="Textdenotaalfinal"/>
    <w:uiPriority w:val="99"/>
    <w:semiHidden/>
    <w:rsid w:val="00F415AB"/>
    <w:rPr>
      <w:sz w:val="20"/>
      <w:szCs w:val="20"/>
    </w:rPr>
  </w:style>
  <w:style w:type="character" w:styleId="Refernciadenotaalfinal">
    <w:name w:val="endnote reference"/>
    <w:basedOn w:val="Tipusdelletraperdefectedelpargraf"/>
    <w:uiPriority w:val="99"/>
    <w:semiHidden/>
    <w:unhideWhenUsed/>
    <w:rsid w:val="00F415AB"/>
    <w:rPr>
      <w:vertAlign w:val="superscript"/>
    </w:rPr>
  </w:style>
  <w:style w:type="paragraph" w:styleId="Capalera">
    <w:name w:val="header"/>
    <w:basedOn w:val="Normal"/>
    <w:link w:val="CapaleraCar"/>
    <w:uiPriority w:val="99"/>
    <w:unhideWhenUsed/>
    <w:rsid w:val="00F415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F415AB"/>
  </w:style>
  <w:style w:type="paragraph" w:styleId="Peu">
    <w:name w:val="footer"/>
    <w:basedOn w:val="Normal"/>
    <w:link w:val="PeuCar"/>
    <w:uiPriority w:val="99"/>
    <w:unhideWhenUsed/>
    <w:rsid w:val="00F415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F415AB"/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1E30F2"/>
    <w:pPr>
      <w:spacing w:after="0" w:line="240" w:lineRule="auto"/>
    </w:pPr>
    <w:rPr>
      <w:sz w:val="20"/>
      <w:szCs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1E30F2"/>
    <w:rPr>
      <w:sz w:val="20"/>
      <w:szCs w:val="20"/>
    </w:rPr>
  </w:style>
  <w:style w:type="character" w:styleId="Refernciadenotaapeudepgina">
    <w:name w:val="footnote reference"/>
    <w:basedOn w:val="Tipusdelletraperdefectedelpargraf"/>
    <w:uiPriority w:val="99"/>
    <w:semiHidden/>
    <w:unhideWhenUsed/>
    <w:rsid w:val="001E30F2"/>
    <w:rPr>
      <w:vertAlign w:val="superscript"/>
    </w:rPr>
  </w:style>
  <w:style w:type="character" w:styleId="Enlla">
    <w:name w:val="Hyperlink"/>
    <w:basedOn w:val="Tipusdelletraperdefectedelpargraf"/>
    <w:uiPriority w:val="99"/>
    <w:unhideWhenUsed/>
    <w:rsid w:val="001E30F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21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37757C"/>
    <w:rPr>
      <w:color w:val="800080" w:themeColor="followedHyperlink"/>
      <w:u w:val="single"/>
    </w:rPr>
  </w:style>
  <w:style w:type="paragraph" w:styleId="Pargrafdellista">
    <w:name w:val="List Paragraph"/>
    <w:basedOn w:val="Normal"/>
    <w:uiPriority w:val="34"/>
    <w:qFormat/>
    <w:rsid w:val="00326A0B"/>
    <w:pPr>
      <w:spacing w:after="120" w:line="240" w:lineRule="auto"/>
      <w:ind w:left="720"/>
      <w:contextualSpacing/>
      <w:jc w:val="both"/>
    </w:pPr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pc.edu/sga/ca/matricula/preus/copy_of_coeficients-destructura-docent-nov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394D1B-FB96-4F1C-898C-42215B5FC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541</Words>
  <Characters>2978</Characters>
  <Application>Microsoft Office Word</Application>
  <DocSecurity>0</DocSecurity>
  <Lines>24</Lines>
  <Paragraphs>7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fgarcia</dc:creator>
  <cp:lastModifiedBy>UPC</cp:lastModifiedBy>
  <cp:revision>3</cp:revision>
  <dcterms:created xsi:type="dcterms:W3CDTF">2023-06-26T07:31:00Z</dcterms:created>
  <dcterms:modified xsi:type="dcterms:W3CDTF">2023-06-26T07:32:00Z</dcterms:modified>
</cp:coreProperties>
</file>